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021" w:rsidRDefault="00384021" w:rsidP="00537D53">
      <w:pPr>
        <w:spacing w:line="276" w:lineRule="auto"/>
        <w:jc w:val="both"/>
        <w:rPr>
          <w:rFonts w:ascii="Arial" w:hAnsi="Arial" w:cs="Arial"/>
          <w:b/>
          <w:i/>
          <w:sz w:val="22"/>
          <w:szCs w:val="22"/>
          <w:u w:val="single"/>
        </w:rPr>
      </w:pPr>
    </w:p>
    <w:p w:rsidR="00384021" w:rsidRDefault="00384021" w:rsidP="00537D53">
      <w:pPr>
        <w:spacing w:line="276" w:lineRule="auto"/>
        <w:jc w:val="both"/>
        <w:rPr>
          <w:rFonts w:ascii="Arial" w:hAnsi="Arial" w:cs="Arial"/>
          <w:b/>
          <w:i/>
          <w:sz w:val="22"/>
          <w:szCs w:val="22"/>
          <w:u w:val="single"/>
        </w:rPr>
      </w:pPr>
    </w:p>
    <w:p w:rsidR="00384021" w:rsidRPr="00384021" w:rsidRDefault="00384021" w:rsidP="00384021">
      <w:pPr>
        <w:spacing w:line="276" w:lineRule="auto"/>
        <w:jc w:val="center"/>
        <w:rPr>
          <w:rFonts w:ascii="Arial" w:hAnsi="Arial" w:cs="Arial"/>
          <w:b/>
          <w:sz w:val="22"/>
          <w:szCs w:val="22"/>
        </w:rPr>
      </w:pPr>
      <w:r w:rsidRPr="00384021">
        <w:rPr>
          <w:rFonts w:ascii="Arial" w:hAnsi="Arial" w:cs="Arial"/>
          <w:b/>
          <w:sz w:val="22"/>
          <w:szCs w:val="22"/>
        </w:rPr>
        <w:t>ANEXO V</w:t>
      </w:r>
    </w:p>
    <w:p w:rsidR="00384021" w:rsidRPr="00384021" w:rsidRDefault="00384021" w:rsidP="00384021">
      <w:pPr>
        <w:spacing w:line="276" w:lineRule="auto"/>
        <w:jc w:val="center"/>
        <w:rPr>
          <w:rFonts w:ascii="Arial" w:hAnsi="Arial" w:cs="Arial"/>
          <w:b/>
          <w:sz w:val="22"/>
          <w:szCs w:val="22"/>
        </w:rPr>
      </w:pPr>
    </w:p>
    <w:p w:rsidR="00384021" w:rsidRPr="00384021" w:rsidRDefault="00384021" w:rsidP="00384021">
      <w:pPr>
        <w:spacing w:line="276" w:lineRule="auto"/>
        <w:jc w:val="center"/>
        <w:rPr>
          <w:rFonts w:ascii="Arial" w:hAnsi="Arial" w:cs="Arial"/>
          <w:b/>
          <w:sz w:val="22"/>
          <w:szCs w:val="22"/>
        </w:rPr>
      </w:pPr>
      <w:r w:rsidRPr="00384021">
        <w:rPr>
          <w:rFonts w:ascii="Arial" w:hAnsi="Arial" w:cs="Arial"/>
          <w:b/>
          <w:sz w:val="22"/>
          <w:szCs w:val="22"/>
        </w:rPr>
        <w:t>RETRIBUCIONES CONSEJEROS</w:t>
      </w:r>
    </w:p>
    <w:p w:rsidR="00384021" w:rsidRDefault="00384021" w:rsidP="00537D53">
      <w:pPr>
        <w:spacing w:line="276" w:lineRule="auto"/>
        <w:jc w:val="both"/>
        <w:rPr>
          <w:rFonts w:ascii="Arial" w:hAnsi="Arial" w:cs="Arial"/>
          <w:b/>
          <w:i/>
          <w:sz w:val="22"/>
          <w:szCs w:val="22"/>
          <w:u w:val="single"/>
        </w:rPr>
      </w:pPr>
    </w:p>
    <w:p w:rsidR="00537D53" w:rsidRPr="007C49DA" w:rsidRDefault="00537D53" w:rsidP="00537D53">
      <w:pPr>
        <w:spacing w:line="276" w:lineRule="auto"/>
        <w:jc w:val="both"/>
        <w:rPr>
          <w:rFonts w:ascii="Arial" w:hAnsi="Arial" w:cs="Arial"/>
          <w:b/>
          <w:i/>
          <w:sz w:val="22"/>
          <w:szCs w:val="22"/>
          <w:u w:val="single"/>
        </w:rPr>
      </w:pPr>
      <w:r w:rsidRPr="007C49DA">
        <w:rPr>
          <w:rFonts w:ascii="Arial" w:hAnsi="Arial" w:cs="Arial"/>
          <w:b/>
          <w:i/>
          <w:sz w:val="22"/>
          <w:szCs w:val="22"/>
          <w:u w:val="single"/>
        </w:rPr>
        <w:t xml:space="preserve">ANEXO V.- RETRIBUCIONES, INDEMNIZACIONES Y ASISTENCIAS A LAS/LOS SRAS./SRES. MIEMBROS DE </w:t>
      </w:r>
      <w:smartTag w:uri="urn:schemas-microsoft-com:office:smarttags" w:element="PersonName">
        <w:smartTagPr>
          <w:attr w:name="ProductID" w:val="LA CORPORACIￓN Y DIRECTORES"/>
        </w:smartTagPr>
        <w:smartTag w:uri="urn:schemas-microsoft-com:office:smarttags" w:element="PersonName">
          <w:smartTagPr>
            <w:attr w:name="ProductID" w:val="LA CORPORACIÓN Y"/>
          </w:smartTagPr>
          <w:r w:rsidRPr="007C49DA">
            <w:rPr>
              <w:rFonts w:ascii="Arial" w:hAnsi="Arial" w:cs="Arial"/>
              <w:b/>
              <w:i/>
              <w:sz w:val="22"/>
              <w:szCs w:val="22"/>
              <w:u w:val="single"/>
            </w:rPr>
            <w:t>LA CORPORACIÓN Y</w:t>
          </w:r>
        </w:smartTag>
        <w:r w:rsidRPr="007C49DA">
          <w:rPr>
            <w:rFonts w:ascii="Arial" w:hAnsi="Arial" w:cs="Arial"/>
            <w:b/>
            <w:i/>
            <w:sz w:val="22"/>
            <w:szCs w:val="22"/>
            <w:u w:val="single"/>
          </w:rPr>
          <w:t xml:space="preserve"> DIRECTORES</w:t>
        </w:r>
      </w:smartTag>
      <w:r w:rsidRPr="007C49DA">
        <w:rPr>
          <w:rFonts w:ascii="Arial" w:hAnsi="Arial" w:cs="Arial"/>
          <w:b/>
          <w:i/>
          <w:sz w:val="22"/>
          <w:szCs w:val="22"/>
          <w:u w:val="single"/>
        </w:rPr>
        <w:t>/AS INSULARES.</w:t>
      </w:r>
    </w:p>
    <w:p w:rsidR="00537D53" w:rsidRPr="007C49DA" w:rsidRDefault="00537D53" w:rsidP="00537D53">
      <w:pPr>
        <w:spacing w:line="276" w:lineRule="auto"/>
        <w:jc w:val="both"/>
        <w:rPr>
          <w:rFonts w:ascii="Arial" w:hAnsi="Arial" w:cs="Arial"/>
          <w:b/>
          <w:sz w:val="22"/>
          <w:szCs w:val="22"/>
          <w:u w:val="single"/>
        </w:rPr>
      </w:pPr>
    </w:p>
    <w:p w:rsidR="00076ACF" w:rsidRPr="007C49DA" w:rsidRDefault="00076ACF" w:rsidP="00076ACF">
      <w:pPr>
        <w:spacing w:after="120" w:line="276" w:lineRule="auto"/>
        <w:ind w:firstLine="567"/>
        <w:jc w:val="both"/>
        <w:rPr>
          <w:rFonts w:ascii="Arial" w:hAnsi="Arial" w:cs="Arial"/>
          <w:b/>
          <w:bCs/>
          <w:sz w:val="22"/>
          <w:szCs w:val="22"/>
          <w:u w:val="single"/>
        </w:rPr>
      </w:pPr>
      <w:r w:rsidRPr="007C49DA">
        <w:rPr>
          <w:rFonts w:ascii="Arial" w:hAnsi="Arial" w:cs="Arial"/>
          <w:b/>
          <w:bCs/>
          <w:sz w:val="22"/>
          <w:szCs w:val="22"/>
          <w:u w:val="single"/>
        </w:rPr>
        <w:t>1.- CARGOS ELECTOS QUE PODRÁN SER DESEMPEÑADOS EN RÉGIMEN DE DEDICACIÓN EXCLUSIVA:</w:t>
      </w:r>
    </w:p>
    <w:p w:rsidR="00076ACF" w:rsidRPr="007C49DA" w:rsidRDefault="00076ACF" w:rsidP="00076ACF">
      <w:pPr>
        <w:spacing w:after="120" w:line="276" w:lineRule="auto"/>
        <w:ind w:firstLine="709"/>
        <w:jc w:val="both"/>
        <w:rPr>
          <w:rFonts w:ascii="Arial" w:hAnsi="Arial" w:cs="Arial"/>
          <w:b/>
          <w:bCs/>
          <w:sz w:val="22"/>
          <w:szCs w:val="22"/>
          <w:u w:val="single"/>
        </w:rPr>
      </w:pPr>
    </w:p>
    <w:p w:rsidR="00076ACF" w:rsidRPr="007C49DA" w:rsidRDefault="00076ACF" w:rsidP="00076ACF">
      <w:pPr>
        <w:numPr>
          <w:ilvl w:val="0"/>
          <w:numId w:val="5"/>
        </w:numPr>
        <w:tabs>
          <w:tab w:val="num" w:pos="1609"/>
        </w:tabs>
        <w:spacing w:after="120" w:line="276" w:lineRule="auto"/>
        <w:jc w:val="both"/>
        <w:rPr>
          <w:rFonts w:ascii="Arial" w:hAnsi="Arial" w:cs="Arial"/>
          <w:b/>
          <w:bCs/>
          <w:sz w:val="22"/>
          <w:szCs w:val="22"/>
          <w:u w:val="single"/>
        </w:rPr>
      </w:pPr>
      <w:r w:rsidRPr="007C49DA">
        <w:rPr>
          <w:rFonts w:ascii="Arial" w:hAnsi="Arial" w:cs="Arial"/>
          <w:b/>
          <w:bCs/>
          <w:sz w:val="22"/>
          <w:szCs w:val="22"/>
          <w:u w:val="single"/>
        </w:rPr>
        <w:t>Presidente/a.</w:t>
      </w:r>
    </w:p>
    <w:p w:rsidR="00076ACF" w:rsidRPr="007C49DA" w:rsidRDefault="00076ACF" w:rsidP="00076ACF">
      <w:pPr>
        <w:numPr>
          <w:ilvl w:val="0"/>
          <w:numId w:val="5"/>
        </w:numPr>
        <w:tabs>
          <w:tab w:val="num" w:pos="1609"/>
        </w:tabs>
        <w:spacing w:after="120" w:line="276" w:lineRule="auto"/>
        <w:jc w:val="both"/>
        <w:rPr>
          <w:rFonts w:ascii="Arial" w:hAnsi="Arial" w:cs="Arial"/>
          <w:b/>
          <w:bCs/>
          <w:sz w:val="22"/>
          <w:szCs w:val="22"/>
          <w:u w:val="single"/>
        </w:rPr>
      </w:pPr>
      <w:r w:rsidRPr="007C49DA">
        <w:rPr>
          <w:rFonts w:ascii="Arial" w:hAnsi="Arial" w:cs="Arial"/>
          <w:b/>
          <w:bCs/>
          <w:sz w:val="22"/>
          <w:szCs w:val="22"/>
          <w:u w:val="single"/>
        </w:rPr>
        <w:t>Vicepresidentes/as</w:t>
      </w:r>
    </w:p>
    <w:p w:rsidR="00076ACF" w:rsidRPr="007C49DA" w:rsidRDefault="00076ACF" w:rsidP="00076ACF">
      <w:pPr>
        <w:numPr>
          <w:ilvl w:val="0"/>
          <w:numId w:val="5"/>
        </w:numPr>
        <w:tabs>
          <w:tab w:val="num" w:pos="1609"/>
        </w:tabs>
        <w:spacing w:after="120" w:line="276" w:lineRule="auto"/>
        <w:jc w:val="both"/>
        <w:rPr>
          <w:rFonts w:ascii="Arial" w:hAnsi="Arial" w:cs="Arial"/>
          <w:b/>
          <w:bCs/>
          <w:sz w:val="22"/>
          <w:szCs w:val="22"/>
          <w:u w:val="single"/>
        </w:rPr>
      </w:pPr>
      <w:r w:rsidRPr="007C49DA">
        <w:rPr>
          <w:rFonts w:ascii="Arial" w:hAnsi="Arial" w:cs="Arial"/>
          <w:b/>
          <w:bCs/>
          <w:sz w:val="22"/>
          <w:szCs w:val="22"/>
          <w:u w:val="single"/>
        </w:rPr>
        <w:t>Consejeros/as Insulares de Área:</w:t>
      </w:r>
    </w:p>
    <w:p w:rsidR="00076ACF" w:rsidRPr="007C49DA" w:rsidRDefault="00076ACF" w:rsidP="00076ACF">
      <w:pPr>
        <w:numPr>
          <w:ilvl w:val="1"/>
          <w:numId w:val="5"/>
        </w:numPr>
        <w:spacing w:line="276" w:lineRule="auto"/>
        <w:jc w:val="both"/>
        <w:rPr>
          <w:rFonts w:ascii="Arial" w:hAnsi="Arial" w:cs="Arial"/>
          <w:sz w:val="22"/>
          <w:szCs w:val="22"/>
        </w:rPr>
      </w:pPr>
      <w:r w:rsidRPr="007C49DA">
        <w:rPr>
          <w:rFonts w:ascii="Arial" w:hAnsi="Arial" w:cs="Arial"/>
          <w:sz w:val="22"/>
          <w:szCs w:val="22"/>
        </w:rPr>
        <w:t>Consejero/a Insular del Área de Cooperación Municipal y Vivienda.</w:t>
      </w:r>
    </w:p>
    <w:p w:rsidR="00076ACF" w:rsidRPr="007C49DA" w:rsidRDefault="00076ACF" w:rsidP="00076ACF">
      <w:pPr>
        <w:numPr>
          <w:ilvl w:val="1"/>
          <w:numId w:val="5"/>
        </w:numPr>
        <w:spacing w:line="276" w:lineRule="auto"/>
        <w:jc w:val="both"/>
        <w:rPr>
          <w:rFonts w:ascii="Arial" w:hAnsi="Arial" w:cs="Arial"/>
          <w:sz w:val="22"/>
          <w:szCs w:val="22"/>
        </w:rPr>
      </w:pPr>
      <w:r w:rsidRPr="007C49DA">
        <w:rPr>
          <w:rFonts w:ascii="Arial" w:hAnsi="Arial" w:cs="Arial"/>
          <w:sz w:val="22"/>
          <w:szCs w:val="22"/>
        </w:rPr>
        <w:t>Consejero/a Insular del Área de Gobierno Abierto, Acción Social y Atención Ciudadana.</w:t>
      </w:r>
    </w:p>
    <w:p w:rsidR="00076ACF" w:rsidRPr="007C49DA" w:rsidRDefault="00076ACF" w:rsidP="00076ACF">
      <w:pPr>
        <w:numPr>
          <w:ilvl w:val="1"/>
          <w:numId w:val="5"/>
        </w:numPr>
        <w:spacing w:line="276" w:lineRule="auto"/>
        <w:jc w:val="both"/>
        <w:rPr>
          <w:rFonts w:ascii="Arial" w:hAnsi="Arial" w:cs="Arial"/>
          <w:sz w:val="22"/>
          <w:szCs w:val="22"/>
        </w:rPr>
      </w:pPr>
      <w:r w:rsidRPr="007C49DA">
        <w:rPr>
          <w:rFonts w:ascii="Arial" w:hAnsi="Arial" w:cs="Arial"/>
          <w:sz w:val="22"/>
          <w:szCs w:val="22"/>
        </w:rPr>
        <w:t>Consejero/a Insular del Área de Empleo, Comercio, Industria y Desarrollo Socioeconómico.</w:t>
      </w:r>
    </w:p>
    <w:p w:rsidR="00076ACF" w:rsidRPr="007C49DA" w:rsidRDefault="00076ACF" w:rsidP="00076ACF">
      <w:pPr>
        <w:numPr>
          <w:ilvl w:val="1"/>
          <w:numId w:val="5"/>
        </w:numPr>
        <w:spacing w:line="276" w:lineRule="auto"/>
        <w:jc w:val="both"/>
        <w:rPr>
          <w:rFonts w:ascii="Arial" w:hAnsi="Arial" w:cs="Arial"/>
          <w:sz w:val="22"/>
          <w:szCs w:val="22"/>
        </w:rPr>
      </w:pPr>
      <w:r w:rsidRPr="007C49DA">
        <w:rPr>
          <w:rFonts w:ascii="Arial" w:hAnsi="Arial" w:cs="Arial"/>
          <w:sz w:val="22"/>
          <w:szCs w:val="22"/>
        </w:rPr>
        <w:t>Consejero/a Insular del Área de Agricultura, Ganadería y Pesca.</w:t>
      </w:r>
    </w:p>
    <w:p w:rsidR="00076ACF" w:rsidRPr="007C49DA" w:rsidRDefault="00076ACF" w:rsidP="00076ACF">
      <w:pPr>
        <w:numPr>
          <w:ilvl w:val="1"/>
          <w:numId w:val="5"/>
        </w:numPr>
        <w:spacing w:line="276" w:lineRule="auto"/>
        <w:jc w:val="both"/>
        <w:rPr>
          <w:rFonts w:ascii="Arial" w:hAnsi="Arial" w:cs="Arial"/>
          <w:sz w:val="22"/>
          <w:szCs w:val="22"/>
        </w:rPr>
      </w:pPr>
      <w:r w:rsidRPr="007C49DA">
        <w:rPr>
          <w:rFonts w:ascii="Arial" w:hAnsi="Arial" w:cs="Arial"/>
          <w:sz w:val="22"/>
          <w:szCs w:val="22"/>
        </w:rPr>
        <w:t>Consejero/a Insular del Área Tenerife 2030: Innovación, Educación, Cultura y Deportes.</w:t>
      </w:r>
    </w:p>
    <w:p w:rsidR="00076ACF" w:rsidRPr="007C49DA" w:rsidRDefault="00076ACF" w:rsidP="00076ACF">
      <w:pPr>
        <w:numPr>
          <w:ilvl w:val="1"/>
          <w:numId w:val="5"/>
        </w:numPr>
        <w:spacing w:line="276" w:lineRule="auto"/>
        <w:jc w:val="both"/>
        <w:rPr>
          <w:rFonts w:ascii="Arial" w:hAnsi="Arial" w:cs="Arial"/>
          <w:sz w:val="22"/>
          <w:szCs w:val="22"/>
        </w:rPr>
      </w:pPr>
      <w:r w:rsidRPr="007C49DA">
        <w:rPr>
          <w:rFonts w:ascii="Arial" w:hAnsi="Arial" w:cs="Arial"/>
          <w:sz w:val="22"/>
          <w:szCs w:val="22"/>
        </w:rPr>
        <w:t>Consejero/a Insular del Área de Política Territorial.</w:t>
      </w:r>
    </w:p>
    <w:p w:rsidR="00076ACF" w:rsidRPr="007C49DA" w:rsidRDefault="00076ACF" w:rsidP="00076ACF">
      <w:pPr>
        <w:numPr>
          <w:ilvl w:val="1"/>
          <w:numId w:val="5"/>
        </w:numPr>
        <w:spacing w:line="276" w:lineRule="auto"/>
        <w:jc w:val="both"/>
        <w:rPr>
          <w:rFonts w:ascii="Arial" w:hAnsi="Arial" w:cs="Arial"/>
          <w:sz w:val="22"/>
          <w:szCs w:val="22"/>
        </w:rPr>
      </w:pPr>
      <w:r w:rsidRPr="007C49DA">
        <w:rPr>
          <w:rFonts w:ascii="Arial" w:hAnsi="Arial" w:cs="Arial"/>
          <w:sz w:val="22"/>
          <w:szCs w:val="22"/>
        </w:rPr>
        <w:t xml:space="preserve">Consejero/a Insular del Área de Turismo, Internacionalización y Acción Exterior. </w:t>
      </w:r>
    </w:p>
    <w:p w:rsidR="00076ACF" w:rsidRPr="007C49DA" w:rsidRDefault="00076ACF" w:rsidP="00076ACF">
      <w:pPr>
        <w:numPr>
          <w:ilvl w:val="1"/>
          <w:numId w:val="5"/>
        </w:numPr>
        <w:spacing w:line="276" w:lineRule="auto"/>
        <w:jc w:val="both"/>
        <w:rPr>
          <w:rFonts w:ascii="Arial" w:hAnsi="Arial" w:cs="Arial"/>
          <w:sz w:val="22"/>
          <w:szCs w:val="22"/>
        </w:rPr>
      </w:pPr>
      <w:r w:rsidRPr="007C49DA">
        <w:rPr>
          <w:rFonts w:ascii="Arial" w:hAnsi="Arial" w:cs="Arial"/>
          <w:sz w:val="22"/>
          <w:szCs w:val="22"/>
        </w:rPr>
        <w:t>Consejero/a Insular del Área de Juventud, Igualdad y Patrimonio Histórico.</w:t>
      </w:r>
    </w:p>
    <w:p w:rsidR="00076ACF" w:rsidRPr="007C49DA" w:rsidRDefault="00076ACF" w:rsidP="00076ACF">
      <w:pPr>
        <w:numPr>
          <w:ilvl w:val="1"/>
          <w:numId w:val="5"/>
        </w:numPr>
        <w:spacing w:line="276" w:lineRule="auto"/>
        <w:jc w:val="both"/>
        <w:rPr>
          <w:rFonts w:ascii="Arial" w:hAnsi="Arial" w:cs="Arial"/>
          <w:sz w:val="22"/>
          <w:szCs w:val="22"/>
        </w:rPr>
      </w:pPr>
      <w:r w:rsidRPr="007C49DA">
        <w:rPr>
          <w:rFonts w:ascii="Arial" w:hAnsi="Arial" w:cs="Arial"/>
          <w:sz w:val="22"/>
          <w:szCs w:val="22"/>
        </w:rPr>
        <w:t>Aquellos que con tal carácter hayan sido establecidos o se establezcan por el Pleno de la Corporación.</w:t>
      </w:r>
    </w:p>
    <w:p w:rsidR="0049467A" w:rsidRPr="0049467A" w:rsidRDefault="00076ACF" w:rsidP="00D83272">
      <w:pPr>
        <w:numPr>
          <w:ilvl w:val="0"/>
          <w:numId w:val="5"/>
        </w:numPr>
        <w:tabs>
          <w:tab w:val="num" w:pos="1609"/>
        </w:tabs>
        <w:spacing w:after="120" w:line="276" w:lineRule="auto"/>
        <w:ind w:left="1277"/>
        <w:jc w:val="both"/>
        <w:rPr>
          <w:rFonts w:ascii="Arial" w:hAnsi="Arial" w:cs="Arial"/>
          <w:color w:val="FF0000"/>
          <w:sz w:val="22"/>
          <w:szCs w:val="22"/>
        </w:rPr>
      </w:pPr>
      <w:r w:rsidRPr="0049467A">
        <w:rPr>
          <w:rFonts w:ascii="Arial" w:hAnsi="Arial" w:cs="Arial"/>
          <w:b/>
          <w:bCs/>
          <w:sz w:val="22"/>
          <w:szCs w:val="22"/>
          <w:u w:val="single"/>
        </w:rPr>
        <w:t>Consejeros/as con Delegaciones Especiales:</w:t>
      </w:r>
    </w:p>
    <w:p w:rsidR="0049467A" w:rsidRPr="007C49DA" w:rsidRDefault="0049467A" w:rsidP="0049467A">
      <w:pPr>
        <w:numPr>
          <w:ilvl w:val="1"/>
          <w:numId w:val="5"/>
        </w:numPr>
        <w:spacing w:line="276" w:lineRule="auto"/>
        <w:jc w:val="both"/>
        <w:rPr>
          <w:rFonts w:ascii="Arial" w:hAnsi="Arial" w:cs="Arial"/>
          <w:sz w:val="22"/>
          <w:szCs w:val="22"/>
        </w:rPr>
      </w:pPr>
      <w:r w:rsidRPr="007C49DA">
        <w:rPr>
          <w:rFonts w:ascii="Arial" w:hAnsi="Arial" w:cs="Arial"/>
          <w:sz w:val="22"/>
          <w:szCs w:val="22"/>
        </w:rPr>
        <w:t>Consejero/a con delegación especial en Acción Exterior.</w:t>
      </w:r>
    </w:p>
    <w:p w:rsidR="0049467A" w:rsidRPr="007C49DA" w:rsidRDefault="0049467A" w:rsidP="0049467A">
      <w:pPr>
        <w:numPr>
          <w:ilvl w:val="1"/>
          <w:numId w:val="5"/>
        </w:numPr>
        <w:spacing w:line="276" w:lineRule="auto"/>
        <w:jc w:val="both"/>
        <w:rPr>
          <w:rFonts w:ascii="Arial" w:hAnsi="Arial" w:cs="Arial"/>
          <w:sz w:val="22"/>
          <w:szCs w:val="22"/>
        </w:rPr>
      </w:pPr>
      <w:r w:rsidRPr="007C49DA">
        <w:rPr>
          <w:rFonts w:ascii="Arial" w:hAnsi="Arial" w:cs="Arial"/>
          <w:sz w:val="22"/>
          <w:szCs w:val="22"/>
        </w:rPr>
        <w:t>Consejero/a con delegación especial en Igualdad.</w:t>
      </w:r>
    </w:p>
    <w:p w:rsidR="0049467A" w:rsidRPr="007C49DA" w:rsidRDefault="0049467A" w:rsidP="0049467A">
      <w:pPr>
        <w:numPr>
          <w:ilvl w:val="1"/>
          <w:numId w:val="5"/>
        </w:numPr>
        <w:spacing w:line="276" w:lineRule="auto"/>
        <w:jc w:val="both"/>
        <w:rPr>
          <w:rFonts w:ascii="Arial" w:hAnsi="Arial" w:cs="Arial"/>
          <w:sz w:val="22"/>
          <w:szCs w:val="22"/>
        </w:rPr>
      </w:pPr>
      <w:r w:rsidRPr="007C49DA">
        <w:rPr>
          <w:rFonts w:ascii="Arial" w:hAnsi="Arial" w:cs="Arial"/>
          <w:sz w:val="22"/>
          <w:szCs w:val="22"/>
        </w:rPr>
        <w:t>Consejero/a con delegación especial en TIC y Sociedad de la Información.</w:t>
      </w:r>
    </w:p>
    <w:p w:rsidR="0049467A" w:rsidRPr="007C49DA" w:rsidRDefault="0049467A" w:rsidP="0049467A">
      <w:pPr>
        <w:numPr>
          <w:ilvl w:val="1"/>
          <w:numId w:val="5"/>
        </w:numPr>
        <w:spacing w:line="276" w:lineRule="auto"/>
        <w:jc w:val="both"/>
        <w:rPr>
          <w:rFonts w:ascii="Arial" w:hAnsi="Arial" w:cs="Arial"/>
          <w:sz w:val="22"/>
          <w:szCs w:val="22"/>
        </w:rPr>
      </w:pPr>
      <w:r w:rsidRPr="007C49DA">
        <w:rPr>
          <w:rFonts w:ascii="Arial" w:hAnsi="Arial" w:cs="Arial"/>
          <w:sz w:val="22"/>
          <w:szCs w:val="22"/>
        </w:rPr>
        <w:t>Consejero/a con delegación especial en Museos.</w:t>
      </w:r>
    </w:p>
    <w:p w:rsidR="0049467A" w:rsidRPr="007C49DA" w:rsidRDefault="0049467A" w:rsidP="0049467A">
      <w:pPr>
        <w:numPr>
          <w:ilvl w:val="1"/>
          <w:numId w:val="5"/>
        </w:numPr>
        <w:spacing w:line="276" w:lineRule="auto"/>
        <w:jc w:val="both"/>
        <w:rPr>
          <w:rFonts w:ascii="Arial" w:hAnsi="Arial" w:cs="Arial"/>
          <w:sz w:val="22"/>
          <w:szCs w:val="22"/>
        </w:rPr>
      </w:pPr>
      <w:r w:rsidRPr="007C49DA">
        <w:rPr>
          <w:rFonts w:ascii="Arial" w:hAnsi="Arial" w:cs="Arial"/>
          <w:sz w:val="22"/>
          <w:szCs w:val="22"/>
        </w:rPr>
        <w:t>Consejero/a con delegación especial en Deportes.</w:t>
      </w:r>
    </w:p>
    <w:p w:rsidR="0049467A" w:rsidRPr="007C49DA" w:rsidRDefault="0049467A" w:rsidP="0049467A">
      <w:pPr>
        <w:numPr>
          <w:ilvl w:val="1"/>
          <w:numId w:val="5"/>
        </w:numPr>
        <w:spacing w:line="276" w:lineRule="auto"/>
        <w:jc w:val="both"/>
        <w:rPr>
          <w:rFonts w:ascii="Arial" w:hAnsi="Arial" w:cs="Arial"/>
          <w:sz w:val="22"/>
          <w:szCs w:val="22"/>
        </w:rPr>
      </w:pPr>
      <w:r w:rsidRPr="007C49DA">
        <w:rPr>
          <w:rFonts w:ascii="Arial" w:hAnsi="Arial" w:cs="Arial"/>
          <w:sz w:val="22"/>
          <w:szCs w:val="22"/>
        </w:rPr>
        <w:t>Consejero/a con delegación especial en Aguas.</w:t>
      </w:r>
    </w:p>
    <w:p w:rsidR="0049467A" w:rsidRPr="007C49DA" w:rsidRDefault="0049467A" w:rsidP="0049467A">
      <w:pPr>
        <w:numPr>
          <w:ilvl w:val="1"/>
          <w:numId w:val="5"/>
        </w:numPr>
        <w:spacing w:line="276" w:lineRule="auto"/>
        <w:jc w:val="both"/>
        <w:rPr>
          <w:rFonts w:ascii="Arial" w:hAnsi="Arial" w:cs="Arial"/>
          <w:sz w:val="22"/>
          <w:szCs w:val="22"/>
        </w:rPr>
      </w:pPr>
      <w:r w:rsidRPr="007C49DA">
        <w:rPr>
          <w:rFonts w:ascii="Arial" w:hAnsi="Arial" w:cs="Arial"/>
          <w:sz w:val="22"/>
          <w:szCs w:val="22"/>
        </w:rPr>
        <w:t>Consejero/a con delegación especial en Empleo.</w:t>
      </w:r>
    </w:p>
    <w:p w:rsidR="0049467A" w:rsidRPr="0049467A" w:rsidRDefault="0049467A" w:rsidP="0049467A">
      <w:pPr>
        <w:tabs>
          <w:tab w:val="num" w:pos="1609"/>
        </w:tabs>
        <w:spacing w:after="120" w:line="276" w:lineRule="auto"/>
        <w:ind w:left="1457"/>
        <w:jc w:val="both"/>
        <w:rPr>
          <w:rFonts w:ascii="Arial" w:hAnsi="Arial" w:cs="Arial"/>
          <w:color w:val="FF0000"/>
          <w:sz w:val="22"/>
          <w:szCs w:val="22"/>
        </w:rPr>
      </w:pPr>
    </w:p>
    <w:p w:rsidR="00076ACF" w:rsidRPr="007C49DA" w:rsidRDefault="00076ACF" w:rsidP="00076ACF">
      <w:pPr>
        <w:spacing w:after="120" w:line="276" w:lineRule="auto"/>
        <w:ind w:firstLine="709"/>
        <w:jc w:val="both"/>
        <w:rPr>
          <w:rFonts w:ascii="Arial" w:hAnsi="Arial" w:cs="Arial"/>
          <w:b/>
          <w:bCs/>
          <w:sz w:val="22"/>
          <w:szCs w:val="22"/>
          <w:u w:val="single"/>
        </w:rPr>
      </w:pPr>
      <w:r w:rsidRPr="007C49DA">
        <w:rPr>
          <w:rFonts w:ascii="Arial" w:hAnsi="Arial" w:cs="Arial"/>
          <w:b/>
          <w:bCs/>
          <w:sz w:val="22"/>
          <w:szCs w:val="22"/>
          <w:u w:val="single"/>
        </w:rPr>
        <w:lastRenderedPageBreak/>
        <w:t>2.- CARGOS ELECTOS QUE PODRÁN SER DESEMPEÑADOS EN RÉGIMEN DE DEDICACIÓN PARCIAL:</w:t>
      </w:r>
    </w:p>
    <w:p w:rsidR="0049467A" w:rsidRPr="00251650" w:rsidRDefault="0049467A" w:rsidP="0049467A">
      <w:pPr>
        <w:numPr>
          <w:ilvl w:val="1"/>
          <w:numId w:val="10"/>
        </w:numPr>
        <w:spacing w:after="120" w:line="276" w:lineRule="auto"/>
        <w:jc w:val="both"/>
        <w:rPr>
          <w:rFonts w:ascii="Arial" w:hAnsi="Arial" w:cs="Arial"/>
          <w:sz w:val="22"/>
          <w:szCs w:val="22"/>
        </w:rPr>
      </w:pPr>
      <w:r w:rsidRPr="00251650">
        <w:rPr>
          <w:rFonts w:ascii="Arial" w:hAnsi="Arial" w:cs="Arial"/>
          <w:sz w:val="22"/>
          <w:szCs w:val="22"/>
        </w:rPr>
        <w:t>Cualquiera de las anteriores a excepción del Presidente/a lo que deberá ser comunicado al Pleno de la Corporación.</w:t>
      </w:r>
    </w:p>
    <w:p w:rsidR="00076ACF" w:rsidRPr="007C49DA" w:rsidRDefault="00076ACF" w:rsidP="00076ACF">
      <w:pPr>
        <w:spacing w:after="120" w:line="276" w:lineRule="auto"/>
        <w:ind w:left="1069"/>
        <w:rPr>
          <w:rFonts w:ascii="Arial" w:hAnsi="Arial" w:cs="Arial"/>
          <w:strike/>
          <w:sz w:val="22"/>
          <w:szCs w:val="22"/>
        </w:rPr>
      </w:pPr>
    </w:p>
    <w:p w:rsidR="00076ACF" w:rsidRPr="007C49DA" w:rsidRDefault="00076ACF" w:rsidP="00076ACF">
      <w:pPr>
        <w:spacing w:after="120" w:line="276" w:lineRule="auto"/>
        <w:ind w:firstLine="567"/>
        <w:jc w:val="both"/>
        <w:rPr>
          <w:rFonts w:ascii="Arial" w:hAnsi="Arial" w:cs="Arial"/>
          <w:b/>
          <w:bCs/>
          <w:sz w:val="22"/>
          <w:szCs w:val="22"/>
          <w:u w:val="single"/>
        </w:rPr>
      </w:pPr>
      <w:r w:rsidRPr="007C49DA">
        <w:rPr>
          <w:rFonts w:ascii="Arial" w:hAnsi="Arial" w:cs="Arial"/>
          <w:b/>
          <w:bCs/>
          <w:sz w:val="22"/>
          <w:szCs w:val="22"/>
          <w:u w:val="single"/>
        </w:rPr>
        <w:t>3.- ALTOS CARGOS NO ELECTOS A DESEMPEÑAR EN RÉGIMEN DE DEDICACIÓN EXCLUSIVA:</w:t>
      </w:r>
    </w:p>
    <w:p w:rsidR="00076ACF" w:rsidRPr="007C49DA" w:rsidRDefault="00076ACF" w:rsidP="00076ACF">
      <w:pPr>
        <w:pStyle w:val="Textoindependiente3"/>
        <w:suppressAutoHyphens/>
        <w:spacing w:line="276" w:lineRule="auto"/>
        <w:ind w:left="993"/>
        <w:rPr>
          <w:rFonts w:ascii="Arial" w:hAnsi="Arial"/>
          <w:i w:val="0"/>
          <w:sz w:val="22"/>
          <w:szCs w:val="22"/>
        </w:rPr>
      </w:pPr>
      <w:r w:rsidRPr="007C49DA">
        <w:rPr>
          <w:rFonts w:ascii="Arial" w:hAnsi="Arial"/>
          <w:i w:val="0"/>
          <w:sz w:val="22"/>
          <w:szCs w:val="22"/>
        </w:rPr>
        <w:t>I.- Directores/as Insulares con delegación de otras atribuciones adicionales:</w:t>
      </w:r>
    </w:p>
    <w:p w:rsidR="00076ACF" w:rsidRPr="007C49DA" w:rsidRDefault="00076ACF" w:rsidP="00076ACF">
      <w:pPr>
        <w:pStyle w:val="Textoindependiente3"/>
        <w:numPr>
          <w:ilvl w:val="1"/>
          <w:numId w:val="6"/>
        </w:numPr>
        <w:tabs>
          <w:tab w:val="clear" w:pos="2149"/>
          <w:tab w:val="num" w:pos="1701"/>
        </w:tabs>
        <w:suppressAutoHyphens/>
        <w:spacing w:line="276" w:lineRule="auto"/>
        <w:ind w:left="1701" w:hanging="425"/>
        <w:rPr>
          <w:rFonts w:ascii="Arial" w:hAnsi="Arial"/>
          <w:b w:val="0"/>
          <w:i w:val="0"/>
          <w:sz w:val="22"/>
          <w:szCs w:val="22"/>
          <w:u w:val="none"/>
        </w:rPr>
      </w:pPr>
      <w:r w:rsidRPr="007C49DA">
        <w:rPr>
          <w:rFonts w:ascii="Arial" w:hAnsi="Arial"/>
          <w:b w:val="0"/>
          <w:i w:val="0"/>
          <w:sz w:val="22"/>
          <w:szCs w:val="22"/>
          <w:u w:val="none"/>
        </w:rPr>
        <w:t>Director/a Insular de Fomento y Movilidad</w:t>
      </w:r>
    </w:p>
    <w:p w:rsidR="00076ACF" w:rsidRPr="007C49DA" w:rsidRDefault="00076ACF" w:rsidP="00076ACF">
      <w:pPr>
        <w:pStyle w:val="Textoindependiente3"/>
        <w:numPr>
          <w:ilvl w:val="1"/>
          <w:numId w:val="6"/>
        </w:numPr>
        <w:tabs>
          <w:tab w:val="clear" w:pos="2149"/>
          <w:tab w:val="num" w:pos="1701"/>
        </w:tabs>
        <w:suppressAutoHyphens/>
        <w:spacing w:line="276" w:lineRule="auto"/>
        <w:ind w:left="1701" w:hanging="425"/>
        <w:rPr>
          <w:rFonts w:ascii="Arial" w:hAnsi="Arial"/>
          <w:b w:val="0"/>
          <w:i w:val="0"/>
          <w:sz w:val="22"/>
          <w:szCs w:val="22"/>
          <w:u w:val="none"/>
        </w:rPr>
      </w:pPr>
      <w:r w:rsidRPr="007C49DA">
        <w:rPr>
          <w:rFonts w:ascii="Arial" w:hAnsi="Arial"/>
          <w:b w:val="0"/>
          <w:i w:val="0"/>
          <w:sz w:val="22"/>
          <w:szCs w:val="22"/>
          <w:u w:val="none"/>
        </w:rPr>
        <w:t>Director/a Insular de Carreteras y Paisaje.</w:t>
      </w:r>
    </w:p>
    <w:p w:rsidR="00076ACF" w:rsidRPr="007C49DA" w:rsidRDefault="00076ACF" w:rsidP="00076ACF">
      <w:pPr>
        <w:pStyle w:val="Textoindependiente3"/>
        <w:numPr>
          <w:ilvl w:val="1"/>
          <w:numId w:val="6"/>
        </w:numPr>
        <w:tabs>
          <w:tab w:val="clear" w:pos="2149"/>
          <w:tab w:val="num" w:pos="1701"/>
        </w:tabs>
        <w:suppressAutoHyphens/>
        <w:spacing w:line="276" w:lineRule="auto"/>
        <w:ind w:left="1701" w:hanging="425"/>
        <w:rPr>
          <w:rFonts w:ascii="Arial" w:hAnsi="Arial"/>
          <w:b w:val="0"/>
          <w:i w:val="0"/>
          <w:sz w:val="22"/>
          <w:szCs w:val="22"/>
          <w:u w:val="none"/>
        </w:rPr>
      </w:pPr>
      <w:r w:rsidRPr="007C49DA">
        <w:rPr>
          <w:rFonts w:ascii="Arial" w:hAnsi="Arial"/>
          <w:b w:val="0"/>
          <w:i w:val="0"/>
          <w:sz w:val="22"/>
          <w:szCs w:val="22"/>
          <w:u w:val="none"/>
        </w:rPr>
        <w:t>Director/a Insular de Hacienda.</w:t>
      </w:r>
    </w:p>
    <w:p w:rsidR="00076ACF" w:rsidRPr="007C49DA" w:rsidRDefault="00076ACF" w:rsidP="00076ACF">
      <w:pPr>
        <w:pStyle w:val="Textoindependiente3"/>
        <w:numPr>
          <w:ilvl w:val="1"/>
          <w:numId w:val="6"/>
        </w:numPr>
        <w:tabs>
          <w:tab w:val="clear" w:pos="2149"/>
          <w:tab w:val="num" w:pos="1701"/>
        </w:tabs>
        <w:suppressAutoHyphens/>
        <w:spacing w:after="120" w:line="276" w:lineRule="auto"/>
        <w:ind w:left="1701" w:hanging="425"/>
        <w:rPr>
          <w:rFonts w:ascii="Arial" w:hAnsi="Arial"/>
          <w:b w:val="0"/>
          <w:i w:val="0"/>
          <w:sz w:val="22"/>
          <w:szCs w:val="22"/>
          <w:u w:val="none"/>
        </w:rPr>
      </w:pPr>
      <w:r w:rsidRPr="007C49DA">
        <w:rPr>
          <w:rFonts w:ascii="Arial" w:hAnsi="Arial"/>
          <w:b w:val="0"/>
          <w:i w:val="0"/>
          <w:sz w:val="22"/>
          <w:szCs w:val="22"/>
          <w:u w:val="none"/>
        </w:rPr>
        <w:t>Director/a Insular de Cultura, Educación y Unidades Artísticas.</w:t>
      </w:r>
    </w:p>
    <w:p w:rsidR="00076ACF" w:rsidRPr="007C49DA" w:rsidRDefault="00076ACF" w:rsidP="00076ACF">
      <w:pPr>
        <w:pStyle w:val="Textoindependiente3"/>
        <w:suppressAutoHyphens/>
        <w:spacing w:line="276" w:lineRule="auto"/>
        <w:ind w:left="993"/>
        <w:rPr>
          <w:rFonts w:ascii="Arial" w:hAnsi="Arial"/>
          <w:i w:val="0"/>
          <w:sz w:val="22"/>
          <w:szCs w:val="22"/>
        </w:rPr>
      </w:pPr>
      <w:r w:rsidRPr="007C49DA">
        <w:rPr>
          <w:rFonts w:ascii="Arial" w:hAnsi="Arial"/>
          <w:i w:val="0"/>
          <w:sz w:val="22"/>
          <w:szCs w:val="22"/>
        </w:rPr>
        <w:t>II.- Directores/as Insulares:</w:t>
      </w:r>
    </w:p>
    <w:p w:rsidR="00076ACF" w:rsidRPr="007C49DA" w:rsidRDefault="00076ACF" w:rsidP="007C49DA">
      <w:pPr>
        <w:pStyle w:val="Textoindependiente3"/>
        <w:numPr>
          <w:ilvl w:val="1"/>
          <w:numId w:val="7"/>
        </w:numPr>
        <w:tabs>
          <w:tab w:val="clear" w:pos="2689"/>
          <w:tab w:val="num" w:pos="1701"/>
        </w:tabs>
        <w:suppressAutoHyphens/>
        <w:ind w:left="1701" w:hanging="425"/>
        <w:rPr>
          <w:rFonts w:ascii="Arial" w:hAnsi="Arial"/>
          <w:b w:val="0"/>
          <w:i w:val="0"/>
          <w:sz w:val="22"/>
          <w:szCs w:val="22"/>
          <w:u w:val="none"/>
        </w:rPr>
      </w:pPr>
      <w:r w:rsidRPr="007C49DA">
        <w:rPr>
          <w:rFonts w:ascii="Arial" w:hAnsi="Arial"/>
          <w:b w:val="0"/>
          <w:i w:val="0"/>
          <w:sz w:val="22"/>
          <w:szCs w:val="22"/>
          <w:u w:val="none"/>
        </w:rPr>
        <w:t>Director/a Insular de Recursos Humanos y Defensa Jurídica.</w:t>
      </w:r>
    </w:p>
    <w:p w:rsidR="00076ACF" w:rsidRPr="007C49DA" w:rsidRDefault="00076ACF" w:rsidP="007C49DA">
      <w:pPr>
        <w:pStyle w:val="Textoindependiente3"/>
        <w:numPr>
          <w:ilvl w:val="1"/>
          <w:numId w:val="7"/>
        </w:numPr>
        <w:tabs>
          <w:tab w:val="clear" w:pos="2689"/>
          <w:tab w:val="num" w:pos="1701"/>
        </w:tabs>
        <w:suppressAutoHyphens/>
        <w:ind w:left="1701" w:hanging="425"/>
        <w:rPr>
          <w:rFonts w:ascii="Arial" w:hAnsi="Arial"/>
          <w:b w:val="0"/>
          <w:i w:val="0"/>
          <w:sz w:val="22"/>
          <w:szCs w:val="22"/>
          <w:u w:val="none"/>
        </w:rPr>
      </w:pPr>
      <w:r w:rsidRPr="007C49DA">
        <w:rPr>
          <w:rFonts w:ascii="Arial" w:hAnsi="Arial"/>
          <w:b w:val="0"/>
          <w:i w:val="0"/>
          <w:sz w:val="22"/>
          <w:szCs w:val="22"/>
          <w:u w:val="none"/>
        </w:rPr>
        <w:t>Director/a Insular del Instituto Insular de Atención Social y Sociosanitaria (IASS).</w:t>
      </w:r>
    </w:p>
    <w:p w:rsidR="00076ACF" w:rsidRPr="007C49DA" w:rsidRDefault="00076ACF" w:rsidP="007C49DA">
      <w:pPr>
        <w:pStyle w:val="Textoindependiente3"/>
        <w:numPr>
          <w:ilvl w:val="1"/>
          <w:numId w:val="7"/>
        </w:numPr>
        <w:tabs>
          <w:tab w:val="clear" w:pos="2689"/>
          <w:tab w:val="num" w:pos="1701"/>
        </w:tabs>
        <w:suppressAutoHyphens/>
        <w:ind w:left="1701" w:hanging="425"/>
        <w:rPr>
          <w:rFonts w:ascii="Arial" w:hAnsi="Arial"/>
          <w:b w:val="0"/>
          <w:i w:val="0"/>
          <w:sz w:val="22"/>
          <w:szCs w:val="22"/>
          <w:u w:val="none"/>
        </w:rPr>
      </w:pPr>
      <w:r w:rsidRPr="007C49DA">
        <w:rPr>
          <w:rFonts w:ascii="Arial" w:hAnsi="Arial"/>
          <w:b w:val="0"/>
          <w:i w:val="0"/>
          <w:sz w:val="22"/>
          <w:szCs w:val="22"/>
          <w:u w:val="none"/>
        </w:rPr>
        <w:t>Director/a Insular de Seguridad.</w:t>
      </w:r>
    </w:p>
    <w:p w:rsidR="007C49DA" w:rsidRPr="007C49DA" w:rsidRDefault="00076ACF" w:rsidP="007C49DA">
      <w:pPr>
        <w:pStyle w:val="Textoindependiente3"/>
        <w:numPr>
          <w:ilvl w:val="1"/>
          <w:numId w:val="7"/>
        </w:numPr>
        <w:tabs>
          <w:tab w:val="clear" w:pos="2689"/>
          <w:tab w:val="num" w:pos="1701"/>
        </w:tabs>
        <w:suppressAutoHyphens/>
        <w:ind w:left="1701" w:hanging="425"/>
        <w:rPr>
          <w:rFonts w:ascii="Arial" w:hAnsi="Arial"/>
          <w:b w:val="0"/>
          <w:i w:val="0"/>
          <w:sz w:val="22"/>
          <w:szCs w:val="22"/>
          <w:u w:val="none"/>
        </w:rPr>
      </w:pPr>
      <w:r w:rsidRPr="007C49DA">
        <w:rPr>
          <w:rFonts w:ascii="Arial" w:hAnsi="Arial"/>
          <w:b w:val="0"/>
          <w:i w:val="0"/>
          <w:sz w:val="22"/>
          <w:szCs w:val="22"/>
          <w:u w:val="none"/>
        </w:rPr>
        <w:t>Director/a de la Oficina Económica y del MEDI</w:t>
      </w:r>
    </w:p>
    <w:p w:rsidR="00076ACF" w:rsidRPr="007C49DA" w:rsidRDefault="00076ACF" w:rsidP="007C49DA">
      <w:pPr>
        <w:pStyle w:val="Textoindependiente3"/>
        <w:numPr>
          <w:ilvl w:val="1"/>
          <w:numId w:val="7"/>
        </w:numPr>
        <w:tabs>
          <w:tab w:val="clear" w:pos="2689"/>
          <w:tab w:val="num" w:pos="1701"/>
        </w:tabs>
        <w:suppressAutoHyphens/>
        <w:ind w:left="1701" w:hanging="425"/>
        <w:rPr>
          <w:rFonts w:ascii="Arial" w:hAnsi="Arial"/>
          <w:b w:val="0"/>
          <w:i w:val="0"/>
          <w:sz w:val="22"/>
          <w:szCs w:val="22"/>
          <w:u w:val="none"/>
        </w:rPr>
      </w:pPr>
      <w:r w:rsidRPr="007C49DA">
        <w:rPr>
          <w:rFonts w:ascii="Arial" w:hAnsi="Arial"/>
          <w:b w:val="0"/>
          <w:i w:val="0"/>
          <w:sz w:val="22"/>
          <w:szCs w:val="22"/>
          <w:u w:val="none"/>
        </w:rPr>
        <w:t>Director/a de Voluntariado y Promoción de la Inclusión Social</w:t>
      </w:r>
    </w:p>
    <w:p w:rsidR="00076ACF" w:rsidRPr="007C49DA" w:rsidRDefault="00076ACF" w:rsidP="007C49DA">
      <w:pPr>
        <w:pStyle w:val="Textoindependiente3"/>
        <w:numPr>
          <w:ilvl w:val="1"/>
          <w:numId w:val="7"/>
        </w:numPr>
        <w:tabs>
          <w:tab w:val="clear" w:pos="2689"/>
          <w:tab w:val="num" w:pos="1701"/>
        </w:tabs>
        <w:suppressAutoHyphens/>
        <w:ind w:left="1701" w:hanging="425"/>
        <w:rPr>
          <w:rFonts w:ascii="Arial" w:hAnsi="Arial"/>
          <w:b w:val="0"/>
          <w:i w:val="0"/>
          <w:sz w:val="22"/>
          <w:szCs w:val="22"/>
          <w:u w:val="none"/>
        </w:rPr>
      </w:pPr>
      <w:r w:rsidRPr="007C49DA">
        <w:rPr>
          <w:rFonts w:ascii="Arial" w:hAnsi="Arial"/>
          <w:b w:val="0"/>
          <w:i w:val="0"/>
          <w:sz w:val="22"/>
          <w:szCs w:val="22"/>
          <w:u w:val="none"/>
        </w:rPr>
        <w:t>Director/a de Vivienda.</w:t>
      </w:r>
    </w:p>
    <w:p w:rsidR="00076ACF" w:rsidRPr="007C49DA" w:rsidRDefault="00076ACF" w:rsidP="007C49DA">
      <w:pPr>
        <w:pStyle w:val="Textoindependiente3"/>
        <w:numPr>
          <w:ilvl w:val="1"/>
          <w:numId w:val="7"/>
        </w:numPr>
        <w:tabs>
          <w:tab w:val="clear" w:pos="2689"/>
          <w:tab w:val="num" w:pos="1701"/>
        </w:tabs>
        <w:suppressAutoHyphens/>
        <w:ind w:left="1701" w:hanging="425"/>
        <w:rPr>
          <w:rFonts w:ascii="Arial" w:hAnsi="Arial"/>
          <w:b w:val="0"/>
          <w:i w:val="0"/>
          <w:sz w:val="22"/>
          <w:szCs w:val="22"/>
          <w:u w:val="none"/>
        </w:rPr>
      </w:pPr>
      <w:r w:rsidRPr="007C49DA">
        <w:rPr>
          <w:rFonts w:ascii="Arial" w:hAnsi="Arial"/>
          <w:b w:val="0"/>
          <w:i w:val="0"/>
          <w:sz w:val="22"/>
          <w:szCs w:val="22"/>
          <w:u w:val="none"/>
        </w:rPr>
        <w:t>Director/a/Jefe/a del Gabinete de Presidencia</w:t>
      </w:r>
    </w:p>
    <w:p w:rsidR="007C49DA" w:rsidRPr="007C49DA" w:rsidRDefault="007C49DA" w:rsidP="007C49DA">
      <w:pPr>
        <w:pStyle w:val="Textoindependiente3"/>
        <w:suppressAutoHyphens/>
        <w:spacing w:after="120"/>
        <w:ind w:left="1701"/>
        <w:rPr>
          <w:rFonts w:ascii="Arial" w:hAnsi="Arial"/>
          <w:sz w:val="22"/>
          <w:szCs w:val="22"/>
        </w:rPr>
      </w:pPr>
    </w:p>
    <w:p w:rsidR="00076ACF" w:rsidRPr="007C49DA" w:rsidRDefault="00076ACF" w:rsidP="00076ACF">
      <w:pPr>
        <w:spacing w:line="276" w:lineRule="auto"/>
        <w:ind w:firstLine="720"/>
        <w:jc w:val="both"/>
        <w:rPr>
          <w:rFonts w:ascii="Arial" w:hAnsi="Arial" w:cs="Arial"/>
          <w:b/>
          <w:bCs/>
          <w:sz w:val="22"/>
          <w:szCs w:val="22"/>
        </w:rPr>
      </w:pPr>
      <w:r w:rsidRPr="007C49DA">
        <w:rPr>
          <w:rFonts w:ascii="Arial" w:hAnsi="Arial" w:cs="Arial"/>
          <w:sz w:val="22"/>
          <w:szCs w:val="22"/>
        </w:rPr>
        <w:t xml:space="preserve">En el supuesto de que por la Presidencia o Consejo de Gobierno Insular se designara, conforme a la estructura orgánica aprobada, algún nuevo Consejero/a, Director/a Insular o, se entenderá automáticamente modificado el presente anexo,  así como por la delegación especial que pudiera realizarse. </w:t>
      </w:r>
    </w:p>
    <w:p w:rsidR="00076ACF" w:rsidRPr="007C49DA" w:rsidRDefault="00076ACF" w:rsidP="00076ACF">
      <w:pPr>
        <w:tabs>
          <w:tab w:val="left" w:pos="426"/>
        </w:tabs>
        <w:spacing w:line="276" w:lineRule="auto"/>
        <w:ind w:firstLine="709"/>
        <w:jc w:val="both"/>
        <w:rPr>
          <w:rFonts w:ascii="Arial" w:hAnsi="Arial" w:cs="Arial"/>
          <w:b/>
          <w:sz w:val="22"/>
          <w:szCs w:val="22"/>
        </w:rPr>
      </w:pPr>
    </w:p>
    <w:p w:rsidR="00076ACF" w:rsidRPr="007C49DA" w:rsidRDefault="00076ACF" w:rsidP="00076ACF">
      <w:pPr>
        <w:spacing w:after="120" w:line="276" w:lineRule="auto"/>
        <w:ind w:firstLine="567"/>
        <w:jc w:val="both"/>
        <w:rPr>
          <w:rFonts w:ascii="Arial" w:hAnsi="Arial" w:cs="Arial"/>
          <w:b/>
          <w:sz w:val="22"/>
          <w:szCs w:val="22"/>
        </w:rPr>
      </w:pPr>
      <w:r w:rsidRPr="007C49DA">
        <w:rPr>
          <w:rFonts w:ascii="Arial" w:hAnsi="Arial" w:cs="Arial"/>
          <w:b/>
          <w:sz w:val="22"/>
          <w:szCs w:val="22"/>
        </w:rPr>
        <w:t xml:space="preserve">4.- </w:t>
      </w:r>
      <w:r w:rsidRPr="007C49DA">
        <w:rPr>
          <w:rFonts w:ascii="Arial" w:hAnsi="Arial" w:cs="Arial"/>
          <w:b/>
          <w:sz w:val="22"/>
          <w:szCs w:val="22"/>
          <w:u w:val="single"/>
        </w:rPr>
        <w:t>RETRIBUCIONES DE LOS CARGOS DE LA CORPORACIÓN A DESEMPEÑAR EN RÉGIMEN DE DEDICACIÓN EXCLUSIVA</w:t>
      </w:r>
      <w:r w:rsidRPr="007C49DA">
        <w:rPr>
          <w:rFonts w:ascii="Arial" w:hAnsi="Arial" w:cs="Arial"/>
          <w:b/>
          <w:sz w:val="22"/>
          <w:szCs w:val="22"/>
        </w:rPr>
        <w:t>:</w:t>
      </w:r>
    </w:p>
    <w:p w:rsidR="00076ACF" w:rsidRPr="007C49DA" w:rsidRDefault="00076ACF" w:rsidP="00076ACF">
      <w:pPr>
        <w:tabs>
          <w:tab w:val="left" w:pos="426"/>
        </w:tabs>
        <w:spacing w:line="276" w:lineRule="auto"/>
        <w:ind w:firstLine="709"/>
        <w:jc w:val="both"/>
        <w:rPr>
          <w:rFonts w:ascii="Arial" w:hAnsi="Arial" w:cs="Arial"/>
          <w:b/>
          <w:sz w:val="22"/>
          <w:szCs w:val="22"/>
          <w:u w:val="single"/>
        </w:rPr>
      </w:pPr>
    </w:p>
    <w:p w:rsidR="00076ACF" w:rsidRPr="007C49DA" w:rsidRDefault="00076ACF" w:rsidP="00076ACF">
      <w:pPr>
        <w:spacing w:line="276" w:lineRule="auto"/>
        <w:ind w:firstLine="709"/>
        <w:jc w:val="both"/>
        <w:rPr>
          <w:rFonts w:ascii="Arial" w:hAnsi="Arial" w:cs="Arial"/>
          <w:sz w:val="22"/>
          <w:szCs w:val="22"/>
          <w:lang w:val="es-ES_tradnl"/>
        </w:rPr>
      </w:pPr>
      <w:r w:rsidRPr="007C49DA">
        <w:rPr>
          <w:rFonts w:ascii="Arial" w:hAnsi="Arial" w:cs="Arial"/>
          <w:sz w:val="22"/>
          <w:szCs w:val="22"/>
          <w:lang w:val="es-ES_tradnl"/>
        </w:rPr>
        <w:t xml:space="preserve">Las retribuciones totales para el ejercicio </w:t>
      </w:r>
      <w:r w:rsidRPr="00B045D8">
        <w:rPr>
          <w:rFonts w:ascii="Arial" w:hAnsi="Arial" w:cs="Arial"/>
          <w:sz w:val="22"/>
          <w:szCs w:val="22"/>
          <w:lang w:val="es-ES_tradnl"/>
        </w:rPr>
        <w:t>201</w:t>
      </w:r>
      <w:r w:rsidR="00D83272" w:rsidRPr="00B045D8">
        <w:rPr>
          <w:rFonts w:ascii="Arial" w:hAnsi="Arial" w:cs="Arial"/>
          <w:sz w:val="22"/>
          <w:szCs w:val="22"/>
          <w:lang w:val="es-ES_tradnl"/>
        </w:rPr>
        <w:t>9</w:t>
      </w:r>
      <w:r w:rsidRPr="00B045D8">
        <w:rPr>
          <w:rFonts w:ascii="Arial" w:hAnsi="Arial" w:cs="Arial"/>
          <w:sz w:val="22"/>
          <w:szCs w:val="22"/>
          <w:lang w:val="es-ES_tradnl"/>
        </w:rPr>
        <w:t xml:space="preserve"> serán las </w:t>
      </w:r>
      <w:r w:rsidR="00614DD1" w:rsidRPr="00B045D8">
        <w:rPr>
          <w:rFonts w:ascii="Arial" w:hAnsi="Arial" w:cs="Arial"/>
          <w:sz w:val="22"/>
          <w:szCs w:val="22"/>
          <w:lang w:val="es-ES_tradnl"/>
        </w:rPr>
        <w:t xml:space="preserve">vigentes al 31 de diciembre de 2018 en su cuantía anual, que se indican a </w:t>
      </w:r>
      <w:r w:rsidRPr="00B045D8">
        <w:rPr>
          <w:rFonts w:ascii="Arial" w:hAnsi="Arial" w:cs="Arial"/>
          <w:sz w:val="22"/>
          <w:szCs w:val="22"/>
          <w:lang w:val="es-ES_tradnl"/>
        </w:rPr>
        <w:t>continuación</w:t>
      </w:r>
      <w:r w:rsidRPr="007C49DA">
        <w:rPr>
          <w:rFonts w:ascii="Arial" w:hAnsi="Arial" w:cs="Arial"/>
          <w:sz w:val="22"/>
          <w:szCs w:val="22"/>
          <w:lang w:val="es-ES_tradnl"/>
        </w:rPr>
        <w:t>, incrementadas, en su caso, en el porcentaje que se prevea en el apartado de gastos de personal en la Ley de Presupuestos Generales del Estado para el 2018, de conformidad con lo previsto en la Ley Reguladora de las Bases de Régimen Local:</w:t>
      </w:r>
    </w:p>
    <w:p w:rsidR="00076ACF" w:rsidRPr="007C49DA" w:rsidRDefault="00076ACF" w:rsidP="00076ACF">
      <w:pPr>
        <w:spacing w:line="276" w:lineRule="auto"/>
        <w:ind w:firstLine="709"/>
        <w:jc w:val="both"/>
        <w:rPr>
          <w:rFonts w:ascii="Arial" w:hAnsi="Arial" w:cs="Arial"/>
          <w:sz w:val="22"/>
          <w:szCs w:val="22"/>
          <w:lang w:val="es-ES_tradnl"/>
        </w:rPr>
      </w:pPr>
    </w:p>
    <w:p w:rsidR="00076ACF" w:rsidRPr="007C49DA" w:rsidRDefault="00076ACF" w:rsidP="00076ACF">
      <w:pPr>
        <w:spacing w:line="276" w:lineRule="auto"/>
        <w:ind w:firstLine="709"/>
        <w:jc w:val="both"/>
        <w:rPr>
          <w:rFonts w:ascii="Arial" w:hAnsi="Arial" w:cs="Arial"/>
          <w:sz w:val="22"/>
          <w:szCs w:val="22"/>
          <w:lang w:val="es-ES_tradnl"/>
        </w:rPr>
      </w:pPr>
    </w:p>
    <w:tbl>
      <w:tblPr>
        <w:tblW w:w="6220" w:type="dxa"/>
        <w:jc w:val="center"/>
        <w:tblInd w:w="12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409"/>
        <w:gridCol w:w="1811"/>
      </w:tblGrid>
      <w:tr w:rsidR="00076ACF" w:rsidRPr="007C49DA" w:rsidTr="00BC2647">
        <w:trPr>
          <w:trHeight w:val="619"/>
          <w:jc w:val="center"/>
        </w:trPr>
        <w:tc>
          <w:tcPr>
            <w:tcW w:w="4409" w:type="dxa"/>
            <w:shd w:val="clear" w:color="auto" w:fill="E6E6E6"/>
            <w:noWrap/>
            <w:tcMar>
              <w:top w:w="0" w:type="dxa"/>
              <w:left w:w="70" w:type="dxa"/>
              <w:bottom w:w="0" w:type="dxa"/>
              <w:right w:w="70" w:type="dxa"/>
            </w:tcMar>
            <w:vAlign w:val="center"/>
          </w:tcPr>
          <w:p w:rsidR="00076ACF" w:rsidRPr="007C49DA" w:rsidRDefault="00076ACF" w:rsidP="00BC2647">
            <w:pPr>
              <w:jc w:val="center"/>
              <w:rPr>
                <w:rFonts w:ascii="Arial" w:hAnsi="Arial" w:cs="Arial"/>
                <w:b/>
                <w:bCs/>
                <w:sz w:val="22"/>
                <w:szCs w:val="22"/>
                <w:lang w:eastAsia="en-US"/>
              </w:rPr>
            </w:pPr>
            <w:r w:rsidRPr="007C49DA">
              <w:rPr>
                <w:rFonts w:ascii="Arial" w:hAnsi="Arial" w:cs="Arial"/>
                <w:b/>
                <w:bCs/>
                <w:sz w:val="22"/>
                <w:szCs w:val="22"/>
                <w:lang w:eastAsia="en-US"/>
              </w:rPr>
              <w:t>Altos Cargos Electos</w:t>
            </w:r>
          </w:p>
        </w:tc>
        <w:tc>
          <w:tcPr>
            <w:tcW w:w="1811" w:type="dxa"/>
            <w:shd w:val="clear" w:color="auto" w:fill="E6E6E6"/>
            <w:tcMar>
              <w:top w:w="0" w:type="dxa"/>
              <w:left w:w="70" w:type="dxa"/>
              <w:bottom w:w="0" w:type="dxa"/>
              <w:right w:w="70" w:type="dxa"/>
            </w:tcMar>
            <w:vAlign w:val="center"/>
          </w:tcPr>
          <w:p w:rsidR="00076ACF" w:rsidRPr="00251650" w:rsidRDefault="00614DD1" w:rsidP="00BC2647">
            <w:pPr>
              <w:jc w:val="center"/>
              <w:rPr>
                <w:rFonts w:ascii="Arial" w:hAnsi="Arial" w:cs="Arial"/>
                <w:b/>
                <w:bCs/>
                <w:sz w:val="22"/>
                <w:szCs w:val="22"/>
                <w:lang w:eastAsia="en-US"/>
              </w:rPr>
            </w:pPr>
            <w:r w:rsidRPr="00251650">
              <w:rPr>
                <w:rFonts w:ascii="Arial" w:hAnsi="Arial" w:cs="Arial"/>
                <w:b/>
                <w:bCs/>
                <w:sz w:val="22"/>
                <w:szCs w:val="22"/>
                <w:lang w:eastAsia="en-US"/>
              </w:rPr>
              <w:t>Total Anual 201</w:t>
            </w:r>
            <w:r w:rsidR="00251650" w:rsidRPr="00251650">
              <w:rPr>
                <w:rFonts w:ascii="Arial" w:hAnsi="Arial" w:cs="Arial"/>
                <w:b/>
                <w:bCs/>
                <w:sz w:val="22"/>
                <w:szCs w:val="22"/>
                <w:lang w:eastAsia="en-US"/>
              </w:rPr>
              <w:t>8</w:t>
            </w:r>
          </w:p>
        </w:tc>
      </w:tr>
      <w:tr w:rsidR="00076ACF" w:rsidRPr="007C49DA" w:rsidTr="00BC2647">
        <w:trPr>
          <w:trHeight w:val="388"/>
          <w:jc w:val="center"/>
        </w:trPr>
        <w:tc>
          <w:tcPr>
            <w:tcW w:w="4409" w:type="dxa"/>
            <w:noWrap/>
            <w:tcMar>
              <w:top w:w="0" w:type="dxa"/>
              <w:left w:w="70" w:type="dxa"/>
              <w:bottom w:w="0" w:type="dxa"/>
              <w:right w:w="70" w:type="dxa"/>
            </w:tcMar>
            <w:vAlign w:val="center"/>
          </w:tcPr>
          <w:p w:rsidR="00076ACF" w:rsidRPr="007C49DA" w:rsidRDefault="00076ACF" w:rsidP="00BC2647">
            <w:pPr>
              <w:jc w:val="right"/>
              <w:rPr>
                <w:rFonts w:ascii="Arial" w:hAnsi="Arial" w:cs="Arial"/>
                <w:b/>
                <w:bCs/>
                <w:sz w:val="22"/>
                <w:szCs w:val="22"/>
                <w:lang w:eastAsia="en-US"/>
              </w:rPr>
            </w:pPr>
            <w:r w:rsidRPr="007C49DA">
              <w:rPr>
                <w:rFonts w:ascii="Arial" w:hAnsi="Arial" w:cs="Arial"/>
                <w:b/>
                <w:bCs/>
                <w:sz w:val="22"/>
                <w:szCs w:val="22"/>
                <w:lang w:eastAsia="en-US"/>
              </w:rPr>
              <w:t>Presidente</w:t>
            </w:r>
          </w:p>
        </w:tc>
        <w:tc>
          <w:tcPr>
            <w:tcW w:w="1811" w:type="dxa"/>
            <w:noWrap/>
            <w:tcMar>
              <w:top w:w="0" w:type="dxa"/>
              <w:left w:w="70" w:type="dxa"/>
              <w:bottom w:w="0" w:type="dxa"/>
              <w:right w:w="70" w:type="dxa"/>
            </w:tcMar>
            <w:vAlign w:val="center"/>
          </w:tcPr>
          <w:p w:rsidR="00076ACF" w:rsidRPr="00251650" w:rsidRDefault="00076ACF" w:rsidP="00614DD1">
            <w:pPr>
              <w:jc w:val="center"/>
              <w:rPr>
                <w:rFonts w:ascii="Arial" w:hAnsi="Arial" w:cs="Arial"/>
                <w:b/>
                <w:bCs/>
                <w:sz w:val="22"/>
                <w:szCs w:val="22"/>
                <w:lang w:eastAsia="en-US"/>
              </w:rPr>
            </w:pPr>
            <w:r w:rsidRPr="00251650">
              <w:rPr>
                <w:rFonts w:ascii="Arial" w:hAnsi="Arial" w:cs="Arial"/>
                <w:b/>
                <w:bCs/>
                <w:sz w:val="22"/>
                <w:szCs w:val="22"/>
                <w:lang w:eastAsia="en-US"/>
              </w:rPr>
              <w:t>8</w:t>
            </w:r>
            <w:r w:rsidR="00614DD1" w:rsidRPr="00251650">
              <w:rPr>
                <w:rFonts w:ascii="Arial" w:hAnsi="Arial" w:cs="Arial"/>
                <w:b/>
                <w:bCs/>
                <w:sz w:val="22"/>
                <w:szCs w:val="22"/>
                <w:lang w:eastAsia="en-US"/>
              </w:rPr>
              <w:t>2.832,12</w:t>
            </w:r>
            <w:r w:rsidRPr="00251650">
              <w:rPr>
                <w:rFonts w:ascii="Arial" w:hAnsi="Arial" w:cs="Arial"/>
                <w:b/>
                <w:bCs/>
                <w:sz w:val="22"/>
                <w:szCs w:val="22"/>
                <w:lang w:eastAsia="en-US"/>
              </w:rPr>
              <w:t xml:space="preserve"> €</w:t>
            </w:r>
          </w:p>
        </w:tc>
      </w:tr>
      <w:tr w:rsidR="00076ACF" w:rsidRPr="007C49DA" w:rsidTr="00BC2647">
        <w:trPr>
          <w:trHeight w:val="388"/>
          <w:jc w:val="center"/>
        </w:trPr>
        <w:tc>
          <w:tcPr>
            <w:tcW w:w="4409" w:type="dxa"/>
            <w:noWrap/>
            <w:tcMar>
              <w:top w:w="0" w:type="dxa"/>
              <w:left w:w="70" w:type="dxa"/>
              <w:bottom w:w="0" w:type="dxa"/>
              <w:right w:w="70" w:type="dxa"/>
            </w:tcMar>
            <w:vAlign w:val="center"/>
          </w:tcPr>
          <w:p w:rsidR="00076ACF" w:rsidRPr="007C49DA" w:rsidRDefault="00076ACF" w:rsidP="00BC2647">
            <w:pPr>
              <w:jc w:val="right"/>
              <w:rPr>
                <w:rFonts w:ascii="Arial" w:hAnsi="Arial" w:cs="Arial"/>
                <w:b/>
                <w:bCs/>
                <w:sz w:val="22"/>
                <w:szCs w:val="22"/>
                <w:lang w:eastAsia="en-US"/>
              </w:rPr>
            </w:pPr>
            <w:r w:rsidRPr="007C49DA">
              <w:rPr>
                <w:rFonts w:ascii="Arial" w:hAnsi="Arial" w:cs="Arial"/>
                <w:b/>
                <w:bCs/>
                <w:sz w:val="22"/>
                <w:szCs w:val="22"/>
                <w:lang w:eastAsia="en-US"/>
              </w:rPr>
              <w:t>Vicepresidentes</w:t>
            </w:r>
          </w:p>
        </w:tc>
        <w:tc>
          <w:tcPr>
            <w:tcW w:w="1811" w:type="dxa"/>
            <w:noWrap/>
            <w:tcMar>
              <w:top w:w="0" w:type="dxa"/>
              <w:left w:w="70" w:type="dxa"/>
              <w:bottom w:w="0" w:type="dxa"/>
              <w:right w:w="70" w:type="dxa"/>
            </w:tcMar>
            <w:vAlign w:val="center"/>
          </w:tcPr>
          <w:p w:rsidR="00076ACF" w:rsidRPr="00251650" w:rsidRDefault="00076ACF" w:rsidP="00614DD1">
            <w:pPr>
              <w:jc w:val="center"/>
              <w:rPr>
                <w:rFonts w:ascii="Arial" w:hAnsi="Arial" w:cs="Arial"/>
                <w:b/>
                <w:bCs/>
                <w:sz w:val="22"/>
                <w:szCs w:val="22"/>
                <w:lang w:eastAsia="en-US"/>
              </w:rPr>
            </w:pPr>
            <w:r w:rsidRPr="00251650">
              <w:rPr>
                <w:rFonts w:ascii="Arial" w:hAnsi="Arial" w:cs="Arial"/>
                <w:b/>
                <w:bCs/>
                <w:sz w:val="22"/>
                <w:szCs w:val="22"/>
                <w:lang w:eastAsia="en-US"/>
              </w:rPr>
              <w:t>7</w:t>
            </w:r>
            <w:r w:rsidR="00614DD1" w:rsidRPr="00251650">
              <w:rPr>
                <w:rFonts w:ascii="Arial" w:hAnsi="Arial" w:cs="Arial"/>
                <w:b/>
                <w:bCs/>
                <w:sz w:val="22"/>
                <w:szCs w:val="22"/>
                <w:lang w:eastAsia="en-US"/>
              </w:rPr>
              <w:t>8.937,08</w:t>
            </w:r>
            <w:r w:rsidRPr="00251650">
              <w:rPr>
                <w:rFonts w:ascii="Arial" w:hAnsi="Arial" w:cs="Arial"/>
                <w:b/>
                <w:bCs/>
                <w:sz w:val="22"/>
                <w:szCs w:val="22"/>
                <w:lang w:eastAsia="en-US"/>
              </w:rPr>
              <w:t xml:space="preserve"> €</w:t>
            </w:r>
          </w:p>
        </w:tc>
      </w:tr>
      <w:tr w:rsidR="00076ACF" w:rsidRPr="007C49DA" w:rsidTr="00BC2647">
        <w:trPr>
          <w:trHeight w:val="603"/>
          <w:jc w:val="center"/>
        </w:trPr>
        <w:tc>
          <w:tcPr>
            <w:tcW w:w="4409" w:type="dxa"/>
            <w:shd w:val="clear" w:color="auto" w:fill="E6E6E6"/>
            <w:noWrap/>
            <w:tcMar>
              <w:top w:w="0" w:type="dxa"/>
              <w:left w:w="70" w:type="dxa"/>
              <w:bottom w:w="0" w:type="dxa"/>
              <w:right w:w="70" w:type="dxa"/>
            </w:tcMar>
            <w:vAlign w:val="center"/>
          </w:tcPr>
          <w:p w:rsidR="00076ACF" w:rsidRPr="007C49DA" w:rsidRDefault="00076ACF" w:rsidP="00BC2647">
            <w:pPr>
              <w:jc w:val="center"/>
              <w:rPr>
                <w:rFonts w:ascii="Arial" w:hAnsi="Arial" w:cs="Arial"/>
                <w:b/>
                <w:bCs/>
                <w:sz w:val="22"/>
                <w:szCs w:val="22"/>
                <w:lang w:eastAsia="en-US"/>
              </w:rPr>
            </w:pPr>
            <w:r w:rsidRPr="007C49DA">
              <w:rPr>
                <w:rFonts w:ascii="Arial" w:hAnsi="Arial" w:cs="Arial"/>
                <w:b/>
                <w:bCs/>
                <w:sz w:val="22"/>
                <w:szCs w:val="22"/>
                <w:lang w:eastAsia="en-US"/>
              </w:rPr>
              <w:lastRenderedPageBreak/>
              <w:t>Altos Cargos Electos</w:t>
            </w:r>
          </w:p>
        </w:tc>
        <w:tc>
          <w:tcPr>
            <w:tcW w:w="1811" w:type="dxa"/>
            <w:shd w:val="clear" w:color="auto" w:fill="E6E6E6"/>
            <w:tcMar>
              <w:top w:w="0" w:type="dxa"/>
              <w:left w:w="70" w:type="dxa"/>
              <w:bottom w:w="0" w:type="dxa"/>
              <w:right w:w="70" w:type="dxa"/>
            </w:tcMar>
            <w:vAlign w:val="center"/>
          </w:tcPr>
          <w:p w:rsidR="00076ACF" w:rsidRPr="00251650" w:rsidRDefault="00076ACF" w:rsidP="00BC2647">
            <w:pPr>
              <w:jc w:val="center"/>
              <w:rPr>
                <w:rFonts w:ascii="Arial" w:hAnsi="Arial" w:cs="Arial"/>
                <w:b/>
                <w:bCs/>
                <w:sz w:val="22"/>
                <w:szCs w:val="22"/>
                <w:lang w:eastAsia="en-US"/>
              </w:rPr>
            </w:pPr>
            <w:r w:rsidRPr="00251650">
              <w:rPr>
                <w:rFonts w:ascii="Arial" w:hAnsi="Arial" w:cs="Arial"/>
                <w:b/>
                <w:bCs/>
                <w:sz w:val="22"/>
                <w:szCs w:val="22"/>
                <w:lang w:eastAsia="en-US"/>
              </w:rPr>
              <w:t>Total Anual 2018</w:t>
            </w:r>
          </w:p>
        </w:tc>
      </w:tr>
      <w:tr w:rsidR="00076ACF" w:rsidRPr="007C49DA" w:rsidTr="00BC2647">
        <w:trPr>
          <w:trHeight w:val="388"/>
          <w:jc w:val="center"/>
        </w:trPr>
        <w:tc>
          <w:tcPr>
            <w:tcW w:w="4409" w:type="dxa"/>
            <w:noWrap/>
            <w:tcMar>
              <w:top w:w="0" w:type="dxa"/>
              <w:left w:w="70" w:type="dxa"/>
              <w:bottom w:w="0" w:type="dxa"/>
              <w:right w:w="70" w:type="dxa"/>
            </w:tcMar>
            <w:vAlign w:val="center"/>
          </w:tcPr>
          <w:p w:rsidR="00076ACF" w:rsidRPr="007C49DA" w:rsidRDefault="00076ACF" w:rsidP="00BC2647">
            <w:pPr>
              <w:jc w:val="right"/>
              <w:rPr>
                <w:rFonts w:ascii="Arial" w:hAnsi="Arial" w:cs="Arial"/>
                <w:b/>
                <w:bCs/>
                <w:sz w:val="22"/>
                <w:szCs w:val="22"/>
                <w:lang w:eastAsia="en-US"/>
              </w:rPr>
            </w:pPr>
            <w:r w:rsidRPr="007C49DA">
              <w:rPr>
                <w:rFonts w:ascii="Arial" w:hAnsi="Arial" w:cs="Arial"/>
                <w:b/>
                <w:bCs/>
                <w:sz w:val="22"/>
                <w:szCs w:val="22"/>
                <w:lang w:eastAsia="en-US"/>
              </w:rPr>
              <w:t>Vicepresidente en régimen de dedicación parcial (80%)</w:t>
            </w:r>
          </w:p>
        </w:tc>
        <w:tc>
          <w:tcPr>
            <w:tcW w:w="1811" w:type="dxa"/>
            <w:noWrap/>
            <w:tcMar>
              <w:top w:w="0" w:type="dxa"/>
              <w:left w:w="70" w:type="dxa"/>
              <w:bottom w:w="0" w:type="dxa"/>
              <w:right w:w="70" w:type="dxa"/>
            </w:tcMar>
            <w:vAlign w:val="center"/>
          </w:tcPr>
          <w:p w:rsidR="00076ACF" w:rsidRPr="00251650" w:rsidRDefault="00076ACF" w:rsidP="00614DD1">
            <w:pPr>
              <w:jc w:val="center"/>
              <w:rPr>
                <w:rFonts w:ascii="Arial" w:hAnsi="Arial" w:cs="Arial"/>
                <w:b/>
                <w:bCs/>
                <w:sz w:val="22"/>
                <w:szCs w:val="22"/>
                <w:lang w:eastAsia="en-US"/>
              </w:rPr>
            </w:pPr>
            <w:r w:rsidRPr="00251650">
              <w:rPr>
                <w:rFonts w:ascii="Arial" w:hAnsi="Arial" w:cs="Arial"/>
                <w:b/>
                <w:bCs/>
                <w:sz w:val="22"/>
                <w:szCs w:val="22"/>
                <w:lang w:eastAsia="en-US"/>
              </w:rPr>
              <w:t>6</w:t>
            </w:r>
            <w:r w:rsidR="00614DD1" w:rsidRPr="00251650">
              <w:rPr>
                <w:rFonts w:ascii="Arial" w:hAnsi="Arial" w:cs="Arial"/>
                <w:b/>
                <w:bCs/>
                <w:sz w:val="22"/>
                <w:szCs w:val="22"/>
                <w:lang w:eastAsia="en-US"/>
              </w:rPr>
              <w:t>3.149,66</w:t>
            </w:r>
            <w:r w:rsidRPr="00251650">
              <w:rPr>
                <w:rFonts w:ascii="Arial" w:hAnsi="Arial" w:cs="Arial"/>
                <w:b/>
                <w:bCs/>
                <w:sz w:val="22"/>
                <w:szCs w:val="22"/>
                <w:lang w:eastAsia="en-US"/>
              </w:rPr>
              <w:t xml:space="preserve"> €</w:t>
            </w:r>
          </w:p>
        </w:tc>
      </w:tr>
      <w:tr w:rsidR="00076ACF" w:rsidRPr="007C49DA" w:rsidTr="00BC2647">
        <w:trPr>
          <w:trHeight w:val="388"/>
          <w:jc w:val="center"/>
        </w:trPr>
        <w:tc>
          <w:tcPr>
            <w:tcW w:w="4409" w:type="dxa"/>
            <w:noWrap/>
            <w:tcMar>
              <w:top w:w="0" w:type="dxa"/>
              <w:left w:w="70" w:type="dxa"/>
              <w:bottom w:w="0" w:type="dxa"/>
              <w:right w:w="70" w:type="dxa"/>
            </w:tcMar>
            <w:vAlign w:val="center"/>
          </w:tcPr>
          <w:p w:rsidR="00076ACF" w:rsidRPr="007C49DA" w:rsidRDefault="00076ACF" w:rsidP="00BC2647">
            <w:pPr>
              <w:jc w:val="right"/>
              <w:rPr>
                <w:rFonts w:ascii="Arial" w:hAnsi="Arial" w:cs="Arial"/>
                <w:b/>
                <w:bCs/>
                <w:sz w:val="22"/>
                <w:szCs w:val="22"/>
                <w:lang w:eastAsia="en-US"/>
              </w:rPr>
            </w:pPr>
            <w:r w:rsidRPr="007C49DA">
              <w:rPr>
                <w:rFonts w:ascii="Arial" w:hAnsi="Arial" w:cs="Arial"/>
                <w:b/>
                <w:bCs/>
                <w:sz w:val="22"/>
                <w:szCs w:val="22"/>
                <w:lang w:eastAsia="en-US"/>
              </w:rPr>
              <w:t>Consejero/a Insular de Área</w:t>
            </w:r>
          </w:p>
        </w:tc>
        <w:tc>
          <w:tcPr>
            <w:tcW w:w="1811" w:type="dxa"/>
            <w:noWrap/>
            <w:tcMar>
              <w:top w:w="0" w:type="dxa"/>
              <w:left w:w="70" w:type="dxa"/>
              <w:bottom w:w="0" w:type="dxa"/>
              <w:right w:w="70" w:type="dxa"/>
            </w:tcMar>
            <w:vAlign w:val="center"/>
          </w:tcPr>
          <w:p w:rsidR="00076ACF" w:rsidRPr="00251650" w:rsidRDefault="00076ACF" w:rsidP="00614DD1">
            <w:pPr>
              <w:jc w:val="center"/>
              <w:rPr>
                <w:rFonts w:ascii="Arial" w:hAnsi="Arial" w:cs="Arial"/>
                <w:b/>
                <w:bCs/>
                <w:sz w:val="22"/>
                <w:szCs w:val="22"/>
                <w:lang w:eastAsia="en-US"/>
              </w:rPr>
            </w:pPr>
            <w:r w:rsidRPr="00251650">
              <w:rPr>
                <w:rFonts w:ascii="Arial" w:hAnsi="Arial" w:cs="Arial"/>
                <w:b/>
                <w:bCs/>
                <w:sz w:val="22"/>
                <w:szCs w:val="22"/>
                <w:lang w:eastAsia="en-US"/>
              </w:rPr>
              <w:t>6</w:t>
            </w:r>
            <w:r w:rsidR="00614DD1" w:rsidRPr="00251650">
              <w:rPr>
                <w:rFonts w:ascii="Arial" w:hAnsi="Arial" w:cs="Arial"/>
                <w:b/>
                <w:bCs/>
                <w:sz w:val="22"/>
                <w:szCs w:val="22"/>
                <w:lang w:eastAsia="en-US"/>
              </w:rPr>
              <w:t>6.006,42</w:t>
            </w:r>
            <w:r w:rsidRPr="00251650">
              <w:rPr>
                <w:rFonts w:ascii="Arial" w:hAnsi="Arial" w:cs="Arial"/>
                <w:b/>
                <w:bCs/>
                <w:sz w:val="22"/>
                <w:szCs w:val="22"/>
                <w:lang w:eastAsia="en-US"/>
              </w:rPr>
              <w:t xml:space="preserve"> €</w:t>
            </w:r>
          </w:p>
        </w:tc>
      </w:tr>
      <w:tr w:rsidR="00076ACF" w:rsidRPr="007C49DA" w:rsidTr="00BC2647">
        <w:trPr>
          <w:trHeight w:val="388"/>
          <w:jc w:val="center"/>
        </w:trPr>
        <w:tc>
          <w:tcPr>
            <w:tcW w:w="4409" w:type="dxa"/>
            <w:noWrap/>
            <w:tcMar>
              <w:top w:w="0" w:type="dxa"/>
              <w:left w:w="70" w:type="dxa"/>
              <w:bottom w:w="0" w:type="dxa"/>
              <w:right w:w="70" w:type="dxa"/>
            </w:tcMar>
            <w:vAlign w:val="center"/>
          </w:tcPr>
          <w:p w:rsidR="00076ACF" w:rsidRPr="007C49DA" w:rsidRDefault="00076ACF" w:rsidP="00BC2647">
            <w:pPr>
              <w:jc w:val="right"/>
              <w:rPr>
                <w:rFonts w:ascii="Arial" w:hAnsi="Arial" w:cs="Arial"/>
                <w:b/>
                <w:bCs/>
                <w:sz w:val="22"/>
                <w:szCs w:val="22"/>
                <w:lang w:eastAsia="en-US"/>
              </w:rPr>
            </w:pPr>
            <w:r w:rsidRPr="007C49DA">
              <w:rPr>
                <w:rFonts w:ascii="Arial" w:hAnsi="Arial" w:cs="Arial"/>
                <w:b/>
                <w:bCs/>
                <w:sz w:val="22"/>
                <w:szCs w:val="22"/>
                <w:lang w:eastAsia="en-US"/>
              </w:rPr>
              <w:t>Consejero/a Insular de Área en régimen de dedicación parcial (80%)</w:t>
            </w:r>
          </w:p>
        </w:tc>
        <w:tc>
          <w:tcPr>
            <w:tcW w:w="1811" w:type="dxa"/>
            <w:noWrap/>
            <w:tcMar>
              <w:top w:w="0" w:type="dxa"/>
              <w:left w:w="70" w:type="dxa"/>
              <w:bottom w:w="0" w:type="dxa"/>
              <w:right w:w="70" w:type="dxa"/>
            </w:tcMar>
            <w:vAlign w:val="center"/>
          </w:tcPr>
          <w:p w:rsidR="00076ACF" w:rsidRPr="00251650" w:rsidRDefault="00076ACF" w:rsidP="00614DD1">
            <w:pPr>
              <w:jc w:val="center"/>
              <w:rPr>
                <w:rFonts w:ascii="Arial" w:hAnsi="Arial" w:cs="Arial"/>
                <w:b/>
                <w:bCs/>
                <w:sz w:val="22"/>
                <w:szCs w:val="22"/>
                <w:lang w:eastAsia="en-US"/>
              </w:rPr>
            </w:pPr>
            <w:r w:rsidRPr="00251650">
              <w:rPr>
                <w:rFonts w:ascii="Arial" w:hAnsi="Arial" w:cs="Arial"/>
                <w:b/>
                <w:bCs/>
                <w:sz w:val="22"/>
                <w:szCs w:val="22"/>
                <w:lang w:eastAsia="en-US"/>
              </w:rPr>
              <w:t>5</w:t>
            </w:r>
            <w:r w:rsidR="00614DD1" w:rsidRPr="00251650">
              <w:rPr>
                <w:rFonts w:ascii="Arial" w:hAnsi="Arial" w:cs="Arial"/>
                <w:b/>
                <w:bCs/>
                <w:sz w:val="22"/>
                <w:szCs w:val="22"/>
                <w:lang w:eastAsia="en-US"/>
              </w:rPr>
              <w:t>2.805,14</w:t>
            </w:r>
            <w:r w:rsidRPr="00251650">
              <w:rPr>
                <w:rFonts w:ascii="Arial" w:hAnsi="Arial" w:cs="Arial"/>
                <w:b/>
                <w:bCs/>
                <w:sz w:val="22"/>
                <w:szCs w:val="22"/>
                <w:lang w:eastAsia="en-US"/>
              </w:rPr>
              <w:t xml:space="preserve"> €</w:t>
            </w:r>
          </w:p>
        </w:tc>
      </w:tr>
      <w:tr w:rsidR="00076ACF" w:rsidRPr="007C49DA" w:rsidTr="00BC2647">
        <w:trPr>
          <w:trHeight w:val="388"/>
          <w:jc w:val="center"/>
        </w:trPr>
        <w:tc>
          <w:tcPr>
            <w:tcW w:w="4409" w:type="dxa"/>
            <w:noWrap/>
            <w:tcMar>
              <w:top w:w="0" w:type="dxa"/>
              <w:left w:w="70" w:type="dxa"/>
              <w:bottom w:w="0" w:type="dxa"/>
              <w:right w:w="70" w:type="dxa"/>
            </w:tcMar>
            <w:vAlign w:val="center"/>
          </w:tcPr>
          <w:p w:rsidR="00076ACF" w:rsidRPr="007C49DA" w:rsidRDefault="00076ACF" w:rsidP="00BC2647">
            <w:pPr>
              <w:jc w:val="right"/>
              <w:rPr>
                <w:rFonts w:ascii="Arial" w:hAnsi="Arial" w:cs="Arial"/>
                <w:b/>
                <w:bCs/>
                <w:sz w:val="22"/>
                <w:szCs w:val="22"/>
                <w:lang w:eastAsia="en-US"/>
              </w:rPr>
            </w:pPr>
            <w:r w:rsidRPr="007C49DA">
              <w:rPr>
                <w:rFonts w:ascii="Arial" w:hAnsi="Arial" w:cs="Arial"/>
                <w:b/>
                <w:bCs/>
                <w:sz w:val="22"/>
                <w:szCs w:val="22"/>
                <w:lang w:eastAsia="en-US"/>
              </w:rPr>
              <w:t>Consejero/a con Delegación Especial</w:t>
            </w:r>
          </w:p>
        </w:tc>
        <w:tc>
          <w:tcPr>
            <w:tcW w:w="1811" w:type="dxa"/>
            <w:noWrap/>
            <w:tcMar>
              <w:top w:w="0" w:type="dxa"/>
              <w:left w:w="70" w:type="dxa"/>
              <w:bottom w:w="0" w:type="dxa"/>
              <w:right w:w="70" w:type="dxa"/>
            </w:tcMar>
            <w:vAlign w:val="center"/>
          </w:tcPr>
          <w:p w:rsidR="00076ACF" w:rsidRPr="00251650" w:rsidRDefault="00076ACF" w:rsidP="00614DD1">
            <w:pPr>
              <w:jc w:val="center"/>
              <w:rPr>
                <w:rFonts w:ascii="Arial" w:hAnsi="Arial" w:cs="Arial"/>
                <w:b/>
                <w:bCs/>
                <w:sz w:val="22"/>
                <w:szCs w:val="22"/>
                <w:lang w:eastAsia="en-US"/>
              </w:rPr>
            </w:pPr>
            <w:r w:rsidRPr="00251650">
              <w:rPr>
                <w:rFonts w:ascii="Arial" w:hAnsi="Arial" w:cs="Arial"/>
                <w:b/>
                <w:bCs/>
                <w:sz w:val="22"/>
                <w:szCs w:val="22"/>
                <w:lang w:eastAsia="en-US"/>
              </w:rPr>
              <w:t>6</w:t>
            </w:r>
            <w:r w:rsidR="00614DD1" w:rsidRPr="00251650">
              <w:rPr>
                <w:rFonts w:ascii="Arial" w:hAnsi="Arial" w:cs="Arial"/>
                <w:b/>
                <w:bCs/>
                <w:sz w:val="22"/>
                <w:szCs w:val="22"/>
                <w:lang w:eastAsia="en-US"/>
              </w:rPr>
              <w:t>6.006,42</w:t>
            </w:r>
            <w:r w:rsidRPr="00251650">
              <w:rPr>
                <w:rFonts w:ascii="Arial" w:hAnsi="Arial" w:cs="Arial"/>
                <w:b/>
                <w:bCs/>
                <w:sz w:val="22"/>
                <w:szCs w:val="22"/>
                <w:lang w:eastAsia="en-US"/>
              </w:rPr>
              <w:t xml:space="preserve"> €</w:t>
            </w:r>
          </w:p>
        </w:tc>
      </w:tr>
      <w:tr w:rsidR="00076ACF" w:rsidRPr="007C49DA" w:rsidTr="00BC2647">
        <w:trPr>
          <w:trHeight w:val="433"/>
          <w:jc w:val="center"/>
        </w:trPr>
        <w:tc>
          <w:tcPr>
            <w:tcW w:w="4409" w:type="dxa"/>
            <w:noWrap/>
            <w:tcMar>
              <w:top w:w="0" w:type="dxa"/>
              <w:left w:w="70" w:type="dxa"/>
              <w:bottom w:w="0" w:type="dxa"/>
              <w:right w:w="70" w:type="dxa"/>
            </w:tcMar>
            <w:vAlign w:val="center"/>
          </w:tcPr>
          <w:p w:rsidR="00076ACF" w:rsidRPr="007C49DA" w:rsidRDefault="00076ACF" w:rsidP="00BC2647">
            <w:pPr>
              <w:jc w:val="right"/>
              <w:rPr>
                <w:rFonts w:ascii="Arial" w:hAnsi="Arial" w:cs="Arial"/>
                <w:b/>
                <w:bCs/>
                <w:sz w:val="22"/>
                <w:szCs w:val="22"/>
                <w:lang w:eastAsia="en-US"/>
              </w:rPr>
            </w:pPr>
            <w:r w:rsidRPr="007C49DA">
              <w:rPr>
                <w:rFonts w:ascii="Arial" w:hAnsi="Arial" w:cs="Arial"/>
                <w:b/>
                <w:bCs/>
                <w:sz w:val="22"/>
                <w:szCs w:val="22"/>
                <w:lang w:eastAsia="en-US"/>
              </w:rPr>
              <w:t>Director/a Insular con delegación otras atribuciones adicionales</w:t>
            </w:r>
          </w:p>
        </w:tc>
        <w:tc>
          <w:tcPr>
            <w:tcW w:w="1811" w:type="dxa"/>
            <w:noWrap/>
            <w:tcMar>
              <w:top w:w="0" w:type="dxa"/>
              <w:left w:w="70" w:type="dxa"/>
              <w:bottom w:w="0" w:type="dxa"/>
              <w:right w:w="70" w:type="dxa"/>
            </w:tcMar>
            <w:vAlign w:val="center"/>
          </w:tcPr>
          <w:p w:rsidR="00076ACF" w:rsidRPr="00251650" w:rsidRDefault="00076ACF" w:rsidP="00614DD1">
            <w:pPr>
              <w:jc w:val="center"/>
              <w:rPr>
                <w:rFonts w:ascii="Arial" w:hAnsi="Arial" w:cs="Arial"/>
                <w:b/>
                <w:bCs/>
                <w:sz w:val="22"/>
                <w:szCs w:val="22"/>
                <w:lang w:eastAsia="en-US"/>
              </w:rPr>
            </w:pPr>
            <w:r w:rsidRPr="00251650">
              <w:rPr>
                <w:rFonts w:ascii="Arial" w:hAnsi="Arial" w:cs="Arial"/>
                <w:b/>
                <w:bCs/>
                <w:sz w:val="22"/>
                <w:szCs w:val="22"/>
                <w:lang w:eastAsia="en-US"/>
              </w:rPr>
              <w:t>7</w:t>
            </w:r>
            <w:r w:rsidR="00614DD1" w:rsidRPr="00251650">
              <w:rPr>
                <w:rFonts w:ascii="Arial" w:hAnsi="Arial" w:cs="Arial"/>
                <w:b/>
                <w:bCs/>
                <w:sz w:val="22"/>
                <w:szCs w:val="22"/>
                <w:lang w:eastAsia="en-US"/>
              </w:rPr>
              <w:t>2.211,48</w:t>
            </w:r>
            <w:r w:rsidRPr="00251650">
              <w:rPr>
                <w:rFonts w:ascii="Arial" w:hAnsi="Arial" w:cs="Arial"/>
                <w:b/>
                <w:bCs/>
                <w:sz w:val="22"/>
                <w:szCs w:val="22"/>
                <w:lang w:eastAsia="en-US"/>
              </w:rPr>
              <w:t xml:space="preserve"> €</w:t>
            </w:r>
          </w:p>
        </w:tc>
      </w:tr>
      <w:tr w:rsidR="00076ACF" w:rsidRPr="007C49DA" w:rsidTr="00BC2647">
        <w:trPr>
          <w:trHeight w:val="388"/>
          <w:jc w:val="center"/>
        </w:trPr>
        <w:tc>
          <w:tcPr>
            <w:tcW w:w="4409" w:type="dxa"/>
            <w:noWrap/>
            <w:tcMar>
              <w:top w:w="0" w:type="dxa"/>
              <w:left w:w="70" w:type="dxa"/>
              <w:bottom w:w="0" w:type="dxa"/>
              <w:right w:w="70" w:type="dxa"/>
            </w:tcMar>
            <w:vAlign w:val="center"/>
          </w:tcPr>
          <w:p w:rsidR="00076ACF" w:rsidRPr="007C49DA" w:rsidRDefault="00076ACF" w:rsidP="00BC2647">
            <w:pPr>
              <w:jc w:val="right"/>
              <w:rPr>
                <w:rFonts w:ascii="Arial" w:hAnsi="Arial" w:cs="Arial"/>
                <w:b/>
                <w:bCs/>
                <w:sz w:val="22"/>
                <w:szCs w:val="22"/>
                <w:lang w:eastAsia="en-US"/>
              </w:rPr>
            </w:pPr>
            <w:r w:rsidRPr="007C49DA">
              <w:rPr>
                <w:rFonts w:ascii="Arial" w:hAnsi="Arial" w:cs="Arial"/>
                <w:b/>
                <w:bCs/>
                <w:sz w:val="22"/>
                <w:szCs w:val="22"/>
                <w:lang w:eastAsia="en-US"/>
              </w:rPr>
              <w:t>Director/a Insular y Director/a/Jefe/a del Gabinete de la Presidencia</w:t>
            </w:r>
          </w:p>
        </w:tc>
        <w:tc>
          <w:tcPr>
            <w:tcW w:w="1811" w:type="dxa"/>
            <w:noWrap/>
            <w:tcMar>
              <w:top w:w="0" w:type="dxa"/>
              <w:left w:w="70" w:type="dxa"/>
              <w:bottom w:w="0" w:type="dxa"/>
              <w:right w:w="70" w:type="dxa"/>
            </w:tcMar>
            <w:vAlign w:val="center"/>
          </w:tcPr>
          <w:p w:rsidR="00076ACF" w:rsidRPr="00251650" w:rsidRDefault="00076ACF" w:rsidP="00614DD1">
            <w:pPr>
              <w:jc w:val="center"/>
              <w:rPr>
                <w:rFonts w:ascii="Arial" w:hAnsi="Arial" w:cs="Arial"/>
                <w:b/>
                <w:bCs/>
                <w:sz w:val="22"/>
                <w:szCs w:val="22"/>
                <w:lang w:eastAsia="en-US"/>
              </w:rPr>
            </w:pPr>
            <w:r w:rsidRPr="00251650">
              <w:rPr>
                <w:rFonts w:ascii="Arial" w:hAnsi="Arial" w:cs="Arial"/>
                <w:b/>
                <w:bCs/>
                <w:sz w:val="22"/>
                <w:szCs w:val="22"/>
                <w:lang w:eastAsia="en-US"/>
              </w:rPr>
              <w:t>6</w:t>
            </w:r>
            <w:r w:rsidR="00614DD1" w:rsidRPr="00251650">
              <w:rPr>
                <w:rFonts w:ascii="Arial" w:hAnsi="Arial" w:cs="Arial"/>
                <w:b/>
                <w:bCs/>
                <w:sz w:val="22"/>
                <w:szCs w:val="22"/>
                <w:lang w:eastAsia="en-US"/>
              </w:rPr>
              <w:t>5.260,24</w:t>
            </w:r>
            <w:r w:rsidRPr="00251650">
              <w:rPr>
                <w:rFonts w:ascii="Arial" w:hAnsi="Arial" w:cs="Arial"/>
                <w:b/>
                <w:bCs/>
                <w:sz w:val="22"/>
                <w:szCs w:val="22"/>
                <w:lang w:eastAsia="en-US"/>
              </w:rPr>
              <w:t xml:space="preserve"> €</w:t>
            </w:r>
          </w:p>
        </w:tc>
      </w:tr>
    </w:tbl>
    <w:p w:rsidR="00076ACF" w:rsidRPr="007C49DA" w:rsidRDefault="00076ACF" w:rsidP="00076ACF">
      <w:pPr>
        <w:spacing w:line="276" w:lineRule="auto"/>
        <w:ind w:firstLine="709"/>
        <w:jc w:val="both"/>
        <w:rPr>
          <w:rFonts w:ascii="Arial" w:hAnsi="Arial" w:cs="Arial"/>
          <w:sz w:val="22"/>
          <w:szCs w:val="22"/>
          <w:lang w:val="es-ES_tradnl"/>
        </w:rPr>
      </w:pPr>
    </w:p>
    <w:p w:rsidR="00076ACF" w:rsidRPr="007C49DA" w:rsidRDefault="00076ACF" w:rsidP="00076ACF">
      <w:pPr>
        <w:spacing w:line="276" w:lineRule="auto"/>
        <w:ind w:left="708"/>
        <w:jc w:val="both"/>
        <w:rPr>
          <w:rFonts w:ascii="Arial" w:hAnsi="Arial" w:cs="Arial"/>
          <w:sz w:val="22"/>
          <w:szCs w:val="22"/>
          <w:lang w:val="es-ES_tradnl"/>
        </w:rPr>
      </w:pPr>
      <w:r w:rsidRPr="007C49DA">
        <w:rPr>
          <w:rFonts w:ascii="Arial" w:hAnsi="Arial" w:cs="Arial"/>
          <w:sz w:val="22"/>
          <w:szCs w:val="22"/>
          <w:lang w:val="es-ES_tradnl"/>
        </w:rPr>
        <w:t xml:space="preserve">*(retribuciones derivadas de la aplicación de la LPGE a las vigentes desde el 2008 y reducidas por Acuerdo de Consejo de Gobierno de </w:t>
      </w:r>
      <w:smartTag w:uri="urn:schemas-microsoft-com:office:smarttags" w:element="date">
        <w:smartTagPr>
          <w:attr w:name="ls" w:val="trans"/>
          <w:attr w:name="Month" w:val="6"/>
          <w:attr w:name="Day" w:val="14"/>
          <w:attr w:name="Year" w:val="2010"/>
        </w:smartTagPr>
        <w:r w:rsidRPr="007C49DA">
          <w:rPr>
            <w:rFonts w:ascii="Arial" w:hAnsi="Arial" w:cs="Arial"/>
            <w:sz w:val="22"/>
            <w:szCs w:val="22"/>
            <w:lang w:val="es-ES_tradnl"/>
          </w:rPr>
          <w:t>14 de junio de 2010</w:t>
        </w:r>
      </w:smartTag>
      <w:r w:rsidRPr="007C49DA">
        <w:rPr>
          <w:rFonts w:ascii="Arial" w:hAnsi="Arial" w:cs="Arial"/>
          <w:sz w:val="22"/>
          <w:szCs w:val="22"/>
          <w:lang w:val="es-ES_tradnl"/>
        </w:rPr>
        <w:t>).</w:t>
      </w:r>
    </w:p>
    <w:p w:rsidR="00076ACF" w:rsidRPr="007C49DA" w:rsidRDefault="00076ACF" w:rsidP="00076ACF">
      <w:pPr>
        <w:spacing w:line="276" w:lineRule="auto"/>
        <w:ind w:firstLine="708"/>
        <w:jc w:val="both"/>
        <w:rPr>
          <w:rFonts w:ascii="Arial" w:hAnsi="Arial" w:cs="Arial"/>
          <w:sz w:val="22"/>
          <w:szCs w:val="22"/>
        </w:rPr>
      </w:pPr>
    </w:p>
    <w:p w:rsidR="00076ACF" w:rsidRPr="007C49DA" w:rsidRDefault="00076ACF" w:rsidP="00076ACF">
      <w:pPr>
        <w:spacing w:line="276" w:lineRule="auto"/>
        <w:ind w:firstLine="708"/>
        <w:jc w:val="both"/>
        <w:rPr>
          <w:rFonts w:ascii="Arial" w:hAnsi="Arial" w:cs="Arial"/>
          <w:dstrike/>
          <w:sz w:val="22"/>
          <w:szCs w:val="22"/>
        </w:rPr>
      </w:pPr>
      <w:r w:rsidRPr="007C49DA">
        <w:rPr>
          <w:rFonts w:ascii="Arial" w:hAnsi="Arial" w:cs="Arial"/>
          <w:sz w:val="22"/>
          <w:szCs w:val="22"/>
        </w:rPr>
        <w:t xml:space="preserve">El nombramiento por el/la Presidente/a de los cargos electos incluidos en los apartados anteriores, sólo supondrá la aplicación del régimen de dedicación exclusiva o parcial si tales cargos son aceptados expresamente por aquéllos; circunstancia ésta que será comunicada al Pleno de la Corporación. </w:t>
      </w:r>
    </w:p>
    <w:p w:rsidR="00076ACF" w:rsidRPr="007C49DA" w:rsidRDefault="00076ACF" w:rsidP="00076ACF">
      <w:pPr>
        <w:spacing w:line="276" w:lineRule="auto"/>
        <w:ind w:firstLine="720"/>
        <w:jc w:val="both"/>
        <w:rPr>
          <w:rFonts w:ascii="Arial" w:hAnsi="Arial" w:cs="Arial"/>
          <w:sz w:val="22"/>
          <w:szCs w:val="22"/>
        </w:rPr>
      </w:pPr>
    </w:p>
    <w:p w:rsidR="00076ACF" w:rsidRPr="007C49DA" w:rsidRDefault="00076ACF" w:rsidP="00076ACF">
      <w:pPr>
        <w:spacing w:line="276" w:lineRule="auto"/>
        <w:ind w:firstLine="567"/>
        <w:jc w:val="both"/>
        <w:rPr>
          <w:rFonts w:ascii="Arial" w:hAnsi="Arial" w:cs="Arial"/>
          <w:sz w:val="22"/>
          <w:szCs w:val="22"/>
        </w:rPr>
      </w:pPr>
      <w:r w:rsidRPr="007C49DA">
        <w:rPr>
          <w:rFonts w:ascii="Arial" w:hAnsi="Arial" w:cs="Arial"/>
          <w:sz w:val="22"/>
          <w:szCs w:val="22"/>
        </w:rPr>
        <w:t>En el supuesto de que por la Presidencia o Consejo de Gobierno Insular se designara, conforme a la estructura orgánica aprobada, algún nuevo Consejero/a o Director/a Insular, las retribuciones a percibir serán, por equiparación y según la tabla anterior, las correspondientes a los cargos ya existentes.</w:t>
      </w:r>
    </w:p>
    <w:p w:rsidR="00076ACF" w:rsidRPr="007C49DA" w:rsidRDefault="00076ACF" w:rsidP="00076ACF">
      <w:pPr>
        <w:spacing w:line="276" w:lineRule="auto"/>
        <w:ind w:firstLine="720"/>
        <w:jc w:val="both"/>
        <w:rPr>
          <w:rFonts w:ascii="Arial" w:hAnsi="Arial" w:cs="Arial"/>
          <w:sz w:val="22"/>
          <w:szCs w:val="22"/>
        </w:rPr>
      </w:pPr>
    </w:p>
    <w:p w:rsidR="00076ACF" w:rsidRPr="007C49DA" w:rsidRDefault="00076ACF" w:rsidP="00076ACF">
      <w:pPr>
        <w:spacing w:line="276" w:lineRule="auto"/>
        <w:ind w:firstLine="720"/>
        <w:jc w:val="both"/>
        <w:rPr>
          <w:rFonts w:ascii="Arial" w:hAnsi="Arial" w:cs="Arial"/>
          <w:sz w:val="22"/>
          <w:szCs w:val="22"/>
        </w:rPr>
      </w:pPr>
      <w:r w:rsidRPr="007C49DA">
        <w:rPr>
          <w:rFonts w:ascii="Arial" w:hAnsi="Arial" w:cs="Arial"/>
          <w:sz w:val="22"/>
          <w:szCs w:val="22"/>
        </w:rPr>
        <w:t>Los Altos Cargos en situación excedencia forzosa con reserva de puesto de trabajo en la administración pública de procedencia por ejercicio de cargo público en régimen de dedicación exclusiva en este Excmo. Cabildo Insular, tendrán derecho a que esta Corporación les abone la antigüedad que tengan reconocida.</w:t>
      </w:r>
    </w:p>
    <w:p w:rsidR="00076ACF" w:rsidRPr="007C49DA" w:rsidRDefault="00076ACF" w:rsidP="00076ACF">
      <w:pPr>
        <w:spacing w:line="276" w:lineRule="auto"/>
        <w:ind w:firstLine="720"/>
        <w:jc w:val="both"/>
        <w:rPr>
          <w:rFonts w:ascii="Arial" w:hAnsi="Arial" w:cs="Arial"/>
          <w:sz w:val="22"/>
          <w:szCs w:val="22"/>
        </w:rPr>
      </w:pPr>
    </w:p>
    <w:p w:rsidR="00076ACF" w:rsidRPr="007C49DA" w:rsidRDefault="00076ACF" w:rsidP="00076ACF">
      <w:pPr>
        <w:spacing w:after="120" w:line="276" w:lineRule="auto"/>
        <w:ind w:firstLine="567"/>
        <w:jc w:val="both"/>
        <w:rPr>
          <w:rFonts w:ascii="Arial" w:hAnsi="Arial" w:cs="Arial"/>
          <w:b/>
          <w:sz w:val="22"/>
          <w:szCs w:val="22"/>
          <w:u w:val="single"/>
        </w:rPr>
      </w:pPr>
      <w:r w:rsidRPr="007C49DA">
        <w:rPr>
          <w:rFonts w:ascii="Arial" w:hAnsi="Arial" w:cs="Arial"/>
          <w:b/>
          <w:sz w:val="22"/>
          <w:szCs w:val="22"/>
        </w:rPr>
        <w:t xml:space="preserve">5.- </w:t>
      </w:r>
      <w:r w:rsidRPr="007C49DA">
        <w:rPr>
          <w:rFonts w:ascii="Arial" w:hAnsi="Arial" w:cs="Arial"/>
          <w:b/>
          <w:sz w:val="22"/>
          <w:szCs w:val="22"/>
          <w:u w:val="single"/>
        </w:rPr>
        <w:t>ASISTENCIA A SESIONES.</w:t>
      </w:r>
    </w:p>
    <w:p w:rsidR="00076ACF" w:rsidRPr="007C49DA" w:rsidRDefault="00076ACF" w:rsidP="00076ACF">
      <w:pPr>
        <w:spacing w:line="276" w:lineRule="auto"/>
        <w:jc w:val="both"/>
        <w:rPr>
          <w:rFonts w:ascii="Arial" w:hAnsi="Arial" w:cs="Arial"/>
          <w:b/>
          <w:sz w:val="22"/>
          <w:szCs w:val="22"/>
          <w:u w:val="single"/>
        </w:rPr>
      </w:pPr>
    </w:p>
    <w:p w:rsidR="00076ACF" w:rsidRPr="007C49DA" w:rsidRDefault="00076ACF" w:rsidP="00076ACF">
      <w:pPr>
        <w:spacing w:line="276" w:lineRule="auto"/>
        <w:ind w:firstLine="851"/>
        <w:jc w:val="both"/>
        <w:rPr>
          <w:rFonts w:ascii="Arial" w:hAnsi="Arial" w:cs="Arial"/>
          <w:sz w:val="22"/>
          <w:szCs w:val="22"/>
        </w:rPr>
      </w:pPr>
      <w:r w:rsidRPr="007C49DA">
        <w:rPr>
          <w:rFonts w:ascii="Arial" w:hAnsi="Arial" w:cs="Arial"/>
          <w:sz w:val="22"/>
          <w:szCs w:val="22"/>
        </w:rPr>
        <w:t xml:space="preserve">Sólo procederá para aquellos cargos que no estén en situación de dedicación exclusiva o parcial, ni en situación de servicios especiales o asimilada para el personal laboral </w:t>
      </w:r>
      <w:r w:rsidRPr="007C49DA">
        <w:rPr>
          <w:rFonts w:ascii="Arial" w:hAnsi="Arial" w:cs="Arial"/>
          <w:dstrike/>
          <w:sz w:val="22"/>
          <w:szCs w:val="22"/>
        </w:rPr>
        <w:t>,</w:t>
      </w:r>
      <w:r w:rsidRPr="007C49DA">
        <w:rPr>
          <w:rFonts w:ascii="Arial" w:hAnsi="Arial" w:cs="Arial"/>
          <w:sz w:val="22"/>
          <w:szCs w:val="22"/>
        </w:rPr>
        <w:t xml:space="preserve"> manteniendo retribuciones de otra Administración.</w:t>
      </w:r>
    </w:p>
    <w:p w:rsidR="00076ACF" w:rsidRPr="007C49DA" w:rsidRDefault="00076ACF" w:rsidP="00076ACF">
      <w:pPr>
        <w:spacing w:line="276" w:lineRule="auto"/>
        <w:jc w:val="both"/>
        <w:rPr>
          <w:rFonts w:ascii="Arial" w:hAnsi="Arial" w:cs="Arial"/>
          <w:b/>
          <w:sz w:val="22"/>
          <w:szCs w:val="22"/>
        </w:rPr>
      </w:pPr>
    </w:p>
    <w:p w:rsidR="00076ACF" w:rsidRPr="007C49DA" w:rsidRDefault="00076ACF" w:rsidP="00076ACF">
      <w:pPr>
        <w:spacing w:line="276" w:lineRule="auto"/>
        <w:ind w:firstLine="851"/>
        <w:jc w:val="both"/>
        <w:rPr>
          <w:rFonts w:ascii="Arial" w:hAnsi="Arial" w:cs="Arial"/>
          <w:b/>
          <w:sz w:val="22"/>
          <w:szCs w:val="22"/>
        </w:rPr>
      </w:pPr>
      <w:r w:rsidRPr="007C49DA">
        <w:rPr>
          <w:rFonts w:ascii="Arial" w:hAnsi="Arial" w:cs="Arial"/>
          <w:b/>
          <w:sz w:val="22"/>
          <w:szCs w:val="22"/>
        </w:rPr>
        <w:t xml:space="preserve">a).- </w:t>
      </w:r>
      <w:r w:rsidRPr="007C49DA">
        <w:rPr>
          <w:rFonts w:ascii="Arial" w:hAnsi="Arial" w:cs="Arial"/>
          <w:b/>
          <w:sz w:val="22"/>
          <w:szCs w:val="22"/>
          <w:u w:val="single"/>
        </w:rPr>
        <w:t>A sesiones Plenarias:</w:t>
      </w:r>
    </w:p>
    <w:p w:rsidR="00076ACF" w:rsidRPr="007C49DA" w:rsidRDefault="00076ACF" w:rsidP="00076ACF">
      <w:pPr>
        <w:tabs>
          <w:tab w:val="right" w:leader="dot" w:pos="7200"/>
        </w:tabs>
        <w:spacing w:before="240" w:after="60" w:line="276" w:lineRule="auto"/>
        <w:ind w:left="851"/>
        <w:outlineLvl w:val="7"/>
        <w:rPr>
          <w:rFonts w:ascii="Arial" w:hAnsi="Arial" w:cs="Arial"/>
          <w:sz w:val="22"/>
          <w:szCs w:val="22"/>
        </w:rPr>
      </w:pPr>
      <w:r w:rsidRPr="007C49DA">
        <w:rPr>
          <w:rFonts w:ascii="Arial" w:hAnsi="Arial" w:cs="Arial"/>
          <w:sz w:val="22"/>
          <w:szCs w:val="22"/>
        </w:rPr>
        <w:t>Ordinarias</w:t>
      </w:r>
      <w:r w:rsidRPr="007C49DA">
        <w:rPr>
          <w:rFonts w:ascii="Arial" w:hAnsi="Arial" w:cs="Arial"/>
          <w:sz w:val="22"/>
          <w:szCs w:val="22"/>
        </w:rPr>
        <w:tab/>
      </w:r>
      <w:r w:rsidRPr="007C49DA">
        <w:rPr>
          <w:rFonts w:ascii="Arial" w:hAnsi="Arial" w:cs="Arial"/>
          <w:sz w:val="22"/>
          <w:szCs w:val="22"/>
        </w:rPr>
        <w:tab/>
        <w:t>214 €</w:t>
      </w:r>
    </w:p>
    <w:p w:rsidR="00076ACF" w:rsidRPr="007C49DA" w:rsidRDefault="00076ACF" w:rsidP="00076ACF">
      <w:pPr>
        <w:tabs>
          <w:tab w:val="right" w:leader="dot" w:pos="7200"/>
        </w:tabs>
        <w:spacing w:line="276" w:lineRule="auto"/>
        <w:ind w:left="851"/>
        <w:jc w:val="both"/>
        <w:outlineLvl w:val="0"/>
        <w:rPr>
          <w:rFonts w:ascii="Arial" w:hAnsi="Arial" w:cs="Arial"/>
          <w:sz w:val="22"/>
          <w:szCs w:val="22"/>
        </w:rPr>
      </w:pPr>
      <w:r w:rsidRPr="007C49DA">
        <w:rPr>
          <w:rFonts w:ascii="Arial" w:hAnsi="Arial" w:cs="Arial"/>
          <w:sz w:val="22"/>
          <w:szCs w:val="22"/>
        </w:rPr>
        <w:t>Extraordinarias</w:t>
      </w:r>
      <w:r w:rsidRPr="007C49DA">
        <w:rPr>
          <w:rFonts w:ascii="Arial" w:hAnsi="Arial" w:cs="Arial"/>
          <w:sz w:val="22"/>
          <w:szCs w:val="22"/>
        </w:rPr>
        <w:tab/>
      </w:r>
      <w:r w:rsidRPr="007C49DA">
        <w:rPr>
          <w:rFonts w:ascii="Arial" w:hAnsi="Arial" w:cs="Arial"/>
          <w:sz w:val="22"/>
          <w:szCs w:val="22"/>
        </w:rPr>
        <w:tab/>
      </w:r>
      <w:r w:rsidRPr="007C49DA">
        <w:rPr>
          <w:rFonts w:ascii="Arial" w:hAnsi="Arial" w:cs="Arial"/>
          <w:snapToGrid w:val="0"/>
          <w:sz w:val="22"/>
          <w:szCs w:val="22"/>
        </w:rPr>
        <w:t>128 €</w:t>
      </w:r>
    </w:p>
    <w:p w:rsidR="00076ACF" w:rsidRPr="007C49DA" w:rsidRDefault="00076ACF" w:rsidP="00076ACF">
      <w:pPr>
        <w:tabs>
          <w:tab w:val="right" w:leader="dot" w:pos="7200"/>
        </w:tabs>
        <w:spacing w:line="276" w:lineRule="auto"/>
        <w:ind w:left="851"/>
        <w:jc w:val="both"/>
        <w:rPr>
          <w:rFonts w:ascii="Arial" w:hAnsi="Arial" w:cs="Arial"/>
          <w:sz w:val="22"/>
          <w:szCs w:val="22"/>
        </w:rPr>
      </w:pPr>
      <w:r w:rsidRPr="007C49DA">
        <w:rPr>
          <w:rFonts w:ascii="Arial" w:hAnsi="Arial" w:cs="Arial"/>
          <w:sz w:val="22"/>
          <w:szCs w:val="22"/>
        </w:rPr>
        <w:t>Extraordinarias en sustitución de Ordinarias,</w:t>
      </w:r>
    </w:p>
    <w:p w:rsidR="00076ACF" w:rsidRPr="007C49DA" w:rsidRDefault="00076ACF" w:rsidP="00076ACF">
      <w:pPr>
        <w:tabs>
          <w:tab w:val="right" w:leader="dot" w:pos="7200"/>
        </w:tabs>
        <w:spacing w:line="276" w:lineRule="auto"/>
        <w:ind w:left="851"/>
        <w:jc w:val="both"/>
        <w:rPr>
          <w:rFonts w:ascii="Arial" w:hAnsi="Arial" w:cs="Arial"/>
          <w:sz w:val="22"/>
          <w:szCs w:val="22"/>
        </w:rPr>
      </w:pPr>
      <w:r w:rsidRPr="007C49DA">
        <w:rPr>
          <w:rFonts w:ascii="Arial" w:hAnsi="Arial" w:cs="Arial"/>
          <w:sz w:val="22"/>
          <w:szCs w:val="22"/>
        </w:rPr>
        <w:t>por cualquier causa</w:t>
      </w:r>
      <w:r w:rsidRPr="007C49DA">
        <w:rPr>
          <w:rFonts w:ascii="Arial" w:hAnsi="Arial" w:cs="Arial"/>
          <w:sz w:val="22"/>
          <w:szCs w:val="22"/>
        </w:rPr>
        <w:tab/>
      </w:r>
      <w:r w:rsidRPr="007C49DA">
        <w:rPr>
          <w:rFonts w:ascii="Arial" w:hAnsi="Arial" w:cs="Arial"/>
          <w:sz w:val="22"/>
          <w:szCs w:val="22"/>
        </w:rPr>
        <w:tab/>
      </w:r>
      <w:r w:rsidRPr="007C49DA">
        <w:rPr>
          <w:rFonts w:ascii="Arial" w:hAnsi="Arial" w:cs="Arial"/>
          <w:snapToGrid w:val="0"/>
          <w:sz w:val="22"/>
          <w:szCs w:val="22"/>
        </w:rPr>
        <w:t>214 €</w:t>
      </w:r>
    </w:p>
    <w:p w:rsidR="00076ACF" w:rsidRPr="007C49DA" w:rsidRDefault="00076ACF" w:rsidP="00076ACF">
      <w:pPr>
        <w:tabs>
          <w:tab w:val="right" w:leader="dot" w:pos="5103"/>
        </w:tabs>
        <w:spacing w:line="276" w:lineRule="auto"/>
        <w:ind w:left="851"/>
        <w:jc w:val="both"/>
        <w:rPr>
          <w:rFonts w:ascii="Arial" w:hAnsi="Arial" w:cs="Arial"/>
          <w:sz w:val="22"/>
          <w:szCs w:val="22"/>
        </w:rPr>
      </w:pPr>
    </w:p>
    <w:p w:rsidR="00076ACF" w:rsidRPr="007C49DA" w:rsidRDefault="00076ACF" w:rsidP="00076ACF">
      <w:pPr>
        <w:spacing w:line="276" w:lineRule="auto"/>
        <w:ind w:firstLine="851"/>
        <w:jc w:val="both"/>
        <w:rPr>
          <w:rFonts w:ascii="Arial" w:hAnsi="Arial" w:cs="Arial"/>
          <w:b/>
          <w:sz w:val="22"/>
          <w:szCs w:val="22"/>
          <w:u w:val="single"/>
        </w:rPr>
      </w:pPr>
      <w:r w:rsidRPr="007C49DA">
        <w:rPr>
          <w:rFonts w:ascii="Arial" w:hAnsi="Arial" w:cs="Arial"/>
          <w:b/>
          <w:sz w:val="22"/>
          <w:szCs w:val="22"/>
        </w:rPr>
        <w:t xml:space="preserve">b).- </w:t>
      </w:r>
      <w:r w:rsidRPr="007C49DA">
        <w:rPr>
          <w:rFonts w:ascii="Arial" w:hAnsi="Arial" w:cs="Arial"/>
          <w:b/>
          <w:sz w:val="22"/>
          <w:szCs w:val="22"/>
          <w:u w:val="single"/>
        </w:rPr>
        <w:t>A sesiones del Consejo de Gobierno Insular:</w:t>
      </w:r>
    </w:p>
    <w:p w:rsidR="00076ACF" w:rsidRPr="007C49DA" w:rsidRDefault="00076ACF" w:rsidP="00076ACF">
      <w:pPr>
        <w:spacing w:line="276" w:lineRule="auto"/>
        <w:jc w:val="both"/>
        <w:rPr>
          <w:rFonts w:ascii="Arial" w:hAnsi="Arial" w:cs="Arial"/>
          <w:b/>
          <w:sz w:val="22"/>
          <w:szCs w:val="22"/>
          <w:u w:val="single"/>
        </w:rPr>
      </w:pPr>
    </w:p>
    <w:p w:rsidR="00076ACF" w:rsidRPr="007C49DA" w:rsidRDefault="00076ACF" w:rsidP="00076ACF">
      <w:pPr>
        <w:tabs>
          <w:tab w:val="right" w:leader="dot" w:pos="7655"/>
        </w:tabs>
        <w:spacing w:line="276" w:lineRule="auto"/>
        <w:ind w:left="851"/>
        <w:jc w:val="both"/>
        <w:outlineLvl w:val="0"/>
        <w:rPr>
          <w:rFonts w:ascii="Arial" w:hAnsi="Arial" w:cs="Arial"/>
          <w:sz w:val="22"/>
          <w:szCs w:val="22"/>
        </w:rPr>
      </w:pPr>
      <w:r w:rsidRPr="007C49DA">
        <w:rPr>
          <w:rFonts w:ascii="Arial" w:hAnsi="Arial" w:cs="Arial"/>
          <w:sz w:val="22"/>
          <w:szCs w:val="22"/>
        </w:rPr>
        <w:t>Al Presidente</w:t>
      </w:r>
      <w:r w:rsidRPr="007C49DA">
        <w:rPr>
          <w:rFonts w:ascii="Arial" w:hAnsi="Arial" w:cs="Arial"/>
          <w:sz w:val="22"/>
          <w:szCs w:val="22"/>
        </w:rPr>
        <w:tab/>
      </w:r>
      <w:r w:rsidRPr="007C49DA">
        <w:rPr>
          <w:rFonts w:ascii="Arial" w:hAnsi="Arial" w:cs="Arial"/>
          <w:sz w:val="22"/>
          <w:szCs w:val="22"/>
        </w:rPr>
        <w:tab/>
      </w:r>
      <w:r w:rsidRPr="007C49DA">
        <w:rPr>
          <w:rFonts w:ascii="Arial" w:hAnsi="Arial" w:cs="Arial"/>
          <w:snapToGrid w:val="0"/>
          <w:sz w:val="22"/>
          <w:szCs w:val="22"/>
        </w:rPr>
        <w:t>214 €</w:t>
      </w:r>
    </w:p>
    <w:p w:rsidR="00076ACF" w:rsidRPr="007C49DA" w:rsidRDefault="00076ACF" w:rsidP="00076ACF">
      <w:pPr>
        <w:tabs>
          <w:tab w:val="right" w:leader="dot" w:pos="7655"/>
        </w:tabs>
        <w:spacing w:line="276" w:lineRule="auto"/>
        <w:ind w:left="851"/>
        <w:jc w:val="both"/>
        <w:outlineLvl w:val="0"/>
        <w:rPr>
          <w:rFonts w:ascii="Arial" w:hAnsi="Arial" w:cs="Arial"/>
          <w:sz w:val="22"/>
          <w:szCs w:val="22"/>
        </w:rPr>
      </w:pPr>
      <w:r w:rsidRPr="007C49DA">
        <w:rPr>
          <w:rFonts w:ascii="Arial" w:hAnsi="Arial" w:cs="Arial"/>
          <w:sz w:val="22"/>
          <w:szCs w:val="22"/>
        </w:rPr>
        <w:t>Restantes miembros Consejeros</w:t>
      </w:r>
      <w:r w:rsidRPr="007C49DA">
        <w:rPr>
          <w:rFonts w:ascii="Arial" w:hAnsi="Arial" w:cs="Arial"/>
          <w:sz w:val="22"/>
          <w:szCs w:val="22"/>
        </w:rPr>
        <w:tab/>
      </w:r>
      <w:r w:rsidRPr="007C49DA">
        <w:rPr>
          <w:rFonts w:ascii="Arial" w:hAnsi="Arial" w:cs="Arial"/>
          <w:sz w:val="22"/>
          <w:szCs w:val="22"/>
        </w:rPr>
        <w:tab/>
        <w:t>128 €</w:t>
      </w:r>
    </w:p>
    <w:p w:rsidR="00076ACF" w:rsidRPr="007C49DA" w:rsidRDefault="00076ACF" w:rsidP="00076ACF">
      <w:pPr>
        <w:spacing w:line="276" w:lineRule="auto"/>
        <w:ind w:firstLine="708"/>
        <w:jc w:val="both"/>
        <w:rPr>
          <w:rFonts w:ascii="Arial" w:hAnsi="Arial" w:cs="Arial"/>
          <w:b/>
          <w:sz w:val="22"/>
          <w:szCs w:val="22"/>
        </w:rPr>
      </w:pPr>
    </w:p>
    <w:p w:rsidR="00076ACF" w:rsidRPr="007C49DA" w:rsidRDefault="00076ACF" w:rsidP="00076ACF">
      <w:pPr>
        <w:spacing w:line="276" w:lineRule="auto"/>
        <w:ind w:firstLine="851"/>
        <w:jc w:val="both"/>
        <w:rPr>
          <w:rFonts w:ascii="Arial" w:hAnsi="Arial" w:cs="Arial"/>
          <w:sz w:val="22"/>
          <w:szCs w:val="22"/>
          <w:u w:val="single"/>
        </w:rPr>
      </w:pPr>
      <w:r w:rsidRPr="007C49DA">
        <w:rPr>
          <w:rFonts w:ascii="Arial" w:hAnsi="Arial" w:cs="Arial"/>
          <w:b/>
          <w:sz w:val="22"/>
          <w:szCs w:val="22"/>
        </w:rPr>
        <w:t xml:space="preserve">c).- </w:t>
      </w:r>
      <w:r w:rsidRPr="007C49DA">
        <w:rPr>
          <w:rFonts w:ascii="Arial" w:hAnsi="Arial" w:cs="Arial"/>
          <w:b/>
          <w:sz w:val="22"/>
          <w:szCs w:val="22"/>
          <w:u w:val="single"/>
        </w:rPr>
        <w:t>Comisiones Plenarias y similares</w:t>
      </w:r>
    </w:p>
    <w:p w:rsidR="00076ACF" w:rsidRPr="007C49DA" w:rsidRDefault="00076ACF" w:rsidP="00076ACF">
      <w:pPr>
        <w:spacing w:line="276" w:lineRule="auto"/>
        <w:jc w:val="both"/>
        <w:rPr>
          <w:rFonts w:ascii="Arial" w:hAnsi="Arial" w:cs="Arial"/>
          <w:sz w:val="22"/>
          <w:szCs w:val="22"/>
        </w:rPr>
      </w:pPr>
    </w:p>
    <w:p w:rsidR="00076ACF" w:rsidRPr="007C49DA" w:rsidRDefault="00076ACF" w:rsidP="00076ACF">
      <w:pPr>
        <w:tabs>
          <w:tab w:val="right" w:leader="dot" w:pos="7655"/>
        </w:tabs>
        <w:spacing w:line="276" w:lineRule="auto"/>
        <w:ind w:left="851"/>
        <w:jc w:val="both"/>
        <w:outlineLvl w:val="0"/>
        <w:rPr>
          <w:rFonts w:ascii="Arial" w:hAnsi="Arial" w:cs="Arial"/>
          <w:sz w:val="22"/>
          <w:szCs w:val="22"/>
        </w:rPr>
      </w:pPr>
      <w:r w:rsidRPr="007C49DA">
        <w:rPr>
          <w:rFonts w:ascii="Arial" w:hAnsi="Arial" w:cs="Arial"/>
          <w:sz w:val="22"/>
          <w:szCs w:val="22"/>
        </w:rPr>
        <w:t>Al Presidente de cada una</w:t>
      </w:r>
      <w:r w:rsidRPr="007C49DA">
        <w:rPr>
          <w:rFonts w:ascii="Arial" w:hAnsi="Arial" w:cs="Arial"/>
          <w:sz w:val="22"/>
          <w:szCs w:val="22"/>
        </w:rPr>
        <w:tab/>
      </w:r>
      <w:r w:rsidRPr="007C49DA">
        <w:rPr>
          <w:rFonts w:ascii="Arial" w:hAnsi="Arial" w:cs="Arial"/>
          <w:sz w:val="22"/>
          <w:szCs w:val="22"/>
        </w:rPr>
        <w:tab/>
        <w:t>214 €</w:t>
      </w:r>
      <w:r w:rsidRPr="007C49DA">
        <w:rPr>
          <w:rFonts w:ascii="Arial" w:hAnsi="Arial" w:cs="Arial"/>
          <w:sz w:val="22"/>
          <w:szCs w:val="22"/>
        </w:rPr>
        <w:tab/>
      </w:r>
    </w:p>
    <w:p w:rsidR="00076ACF" w:rsidRPr="007C49DA" w:rsidRDefault="00076ACF" w:rsidP="00076ACF">
      <w:pPr>
        <w:tabs>
          <w:tab w:val="right" w:leader="dot" w:pos="7655"/>
        </w:tabs>
        <w:spacing w:line="276" w:lineRule="auto"/>
        <w:ind w:left="851"/>
        <w:jc w:val="both"/>
        <w:outlineLvl w:val="0"/>
        <w:rPr>
          <w:rFonts w:ascii="Arial" w:hAnsi="Arial" w:cs="Arial"/>
          <w:sz w:val="22"/>
          <w:szCs w:val="22"/>
        </w:rPr>
      </w:pPr>
      <w:r w:rsidRPr="007C49DA">
        <w:rPr>
          <w:rFonts w:ascii="Arial" w:hAnsi="Arial" w:cs="Arial"/>
          <w:sz w:val="22"/>
          <w:szCs w:val="22"/>
        </w:rPr>
        <w:t>Restantes miembros Consejeros</w:t>
      </w:r>
      <w:r w:rsidRPr="007C49DA">
        <w:rPr>
          <w:rFonts w:ascii="Arial" w:hAnsi="Arial" w:cs="Arial"/>
          <w:sz w:val="22"/>
          <w:szCs w:val="22"/>
        </w:rPr>
        <w:tab/>
      </w:r>
      <w:r w:rsidRPr="007C49DA">
        <w:rPr>
          <w:rFonts w:ascii="Arial" w:hAnsi="Arial" w:cs="Arial"/>
          <w:sz w:val="22"/>
          <w:szCs w:val="22"/>
        </w:rPr>
        <w:tab/>
        <w:t>128 €</w:t>
      </w:r>
      <w:r w:rsidRPr="007C49DA">
        <w:rPr>
          <w:rFonts w:ascii="Arial" w:hAnsi="Arial" w:cs="Arial"/>
          <w:sz w:val="22"/>
          <w:szCs w:val="22"/>
        </w:rPr>
        <w:tab/>
      </w:r>
    </w:p>
    <w:p w:rsidR="00076ACF" w:rsidRPr="007C49DA" w:rsidRDefault="00076ACF" w:rsidP="00076ACF">
      <w:pPr>
        <w:spacing w:line="276" w:lineRule="auto"/>
        <w:jc w:val="both"/>
        <w:rPr>
          <w:rFonts w:ascii="Arial" w:hAnsi="Arial" w:cs="Arial"/>
          <w:sz w:val="22"/>
          <w:szCs w:val="22"/>
        </w:rPr>
      </w:pPr>
    </w:p>
    <w:p w:rsidR="00076ACF" w:rsidRPr="007C49DA" w:rsidRDefault="00076ACF" w:rsidP="00076ACF">
      <w:pPr>
        <w:spacing w:line="276" w:lineRule="auto"/>
        <w:ind w:firstLine="851"/>
        <w:jc w:val="both"/>
        <w:rPr>
          <w:rFonts w:ascii="Arial" w:hAnsi="Arial" w:cs="Arial"/>
          <w:b/>
          <w:sz w:val="22"/>
          <w:szCs w:val="22"/>
          <w:u w:val="single"/>
        </w:rPr>
      </w:pPr>
      <w:r w:rsidRPr="007C49DA">
        <w:rPr>
          <w:rFonts w:ascii="Arial" w:hAnsi="Arial" w:cs="Arial"/>
          <w:b/>
          <w:sz w:val="22"/>
          <w:szCs w:val="22"/>
        </w:rPr>
        <w:t xml:space="preserve">d).- </w:t>
      </w:r>
      <w:r w:rsidRPr="007C49DA">
        <w:rPr>
          <w:rFonts w:ascii="Arial" w:hAnsi="Arial" w:cs="Arial"/>
          <w:b/>
          <w:sz w:val="22"/>
          <w:szCs w:val="22"/>
          <w:u w:val="single"/>
        </w:rPr>
        <w:t xml:space="preserve">Comisión Insular de Patrimonio Histórico.-Artístico. </w:t>
      </w:r>
    </w:p>
    <w:p w:rsidR="00076ACF" w:rsidRPr="007C49DA" w:rsidRDefault="00076ACF" w:rsidP="00076ACF">
      <w:pPr>
        <w:spacing w:line="276" w:lineRule="auto"/>
        <w:jc w:val="both"/>
        <w:rPr>
          <w:rFonts w:ascii="Arial" w:hAnsi="Arial" w:cs="Arial"/>
          <w:sz w:val="22"/>
          <w:szCs w:val="22"/>
        </w:rPr>
      </w:pPr>
    </w:p>
    <w:p w:rsidR="00076ACF" w:rsidRPr="007C49DA" w:rsidRDefault="00076ACF" w:rsidP="00076ACF">
      <w:pPr>
        <w:tabs>
          <w:tab w:val="right" w:leader="dot" w:pos="7655"/>
        </w:tabs>
        <w:spacing w:line="276" w:lineRule="auto"/>
        <w:ind w:left="851"/>
        <w:jc w:val="both"/>
        <w:outlineLvl w:val="0"/>
        <w:rPr>
          <w:rFonts w:ascii="Arial" w:hAnsi="Arial" w:cs="Arial"/>
          <w:sz w:val="22"/>
          <w:szCs w:val="22"/>
        </w:rPr>
      </w:pPr>
      <w:r w:rsidRPr="007C49DA">
        <w:rPr>
          <w:rFonts w:ascii="Arial" w:hAnsi="Arial" w:cs="Arial"/>
          <w:sz w:val="22"/>
          <w:szCs w:val="22"/>
        </w:rPr>
        <w:t xml:space="preserve">Al Presidente de cada una </w:t>
      </w:r>
      <w:r w:rsidRPr="007C49DA">
        <w:rPr>
          <w:rFonts w:ascii="Arial" w:hAnsi="Arial" w:cs="Arial"/>
          <w:sz w:val="22"/>
          <w:szCs w:val="22"/>
        </w:rPr>
        <w:tab/>
      </w:r>
      <w:r w:rsidRPr="007C49DA">
        <w:rPr>
          <w:rFonts w:ascii="Arial" w:hAnsi="Arial" w:cs="Arial"/>
          <w:sz w:val="22"/>
          <w:szCs w:val="22"/>
        </w:rPr>
        <w:tab/>
        <w:t>214 €</w:t>
      </w:r>
      <w:r w:rsidRPr="007C49DA">
        <w:rPr>
          <w:rFonts w:ascii="Arial" w:hAnsi="Arial" w:cs="Arial"/>
          <w:sz w:val="22"/>
          <w:szCs w:val="22"/>
        </w:rPr>
        <w:tab/>
      </w:r>
    </w:p>
    <w:p w:rsidR="00076ACF" w:rsidRPr="007C49DA" w:rsidRDefault="00076ACF" w:rsidP="00076ACF">
      <w:pPr>
        <w:tabs>
          <w:tab w:val="right" w:leader="dot" w:pos="7655"/>
        </w:tabs>
        <w:spacing w:line="276" w:lineRule="auto"/>
        <w:ind w:left="851"/>
        <w:jc w:val="both"/>
        <w:outlineLvl w:val="0"/>
        <w:rPr>
          <w:rFonts w:ascii="Arial" w:hAnsi="Arial" w:cs="Arial"/>
          <w:sz w:val="22"/>
          <w:szCs w:val="22"/>
        </w:rPr>
      </w:pPr>
      <w:r w:rsidRPr="007C49DA">
        <w:rPr>
          <w:rFonts w:ascii="Arial" w:hAnsi="Arial" w:cs="Arial"/>
          <w:sz w:val="22"/>
          <w:szCs w:val="22"/>
        </w:rPr>
        <w:t>Restantes miembros Consejeros</w:t>
      </w:r>
      <w:r w:rsidRPr="007C49DA">
        <w:rPr>
          <w:rFonts w:ascii="Arial" w:hAnsi="Arial" w:cs="Arial"/>
          <w:sz w:val="22"/>
          <w:szCs w:val="22"/>
        </w:rPr>
        <w:tab/>
      </w:r>
      <w:r w:rsidRPr="007C49DA">
        <w:rPr>
          <w:rFonts w:ascii="Arial" w:hAnsi="Arial" w:cs="Arial"/>
          <w:sz w:val="22"/>
          <w:szCs w:val="22"/>
        </w:rPr>
        <w:tab/>
        <w:t>128 €</w:t>
      </w:r>
      <w:r w:rsidRPr="007C49DA">
        <w:rPr>
          <w:rFonts w:ascii="Arial" w:hAnsi="Arial" w:cs="Arial"/>
          <w:sz w:val="22"/>
          <w:szCs w:val="22"/>
        </w:rPr>
        <w:tab/>
      </w:r>
    </w:p>
    <w:p w:rsidR="00076ACF" w:rsidRPr="007C49DA" w:rsidRDefault="00076ACF" w:rsidP="00076ACF">
      <w:pPr>
        <w:tabs>
          <w:tab w:val="right" w:leader="dot" w:pos="5103"/>
        </w:tabs>
        <w:spacing w:line="276" w:lineRule="auto"/>
        <w:jc w:val="both"/>
        <w:rPr>
          <w:rFonts w:ascii="Arial" w:hAnsi="Arial" w:cs="Arial"/>
          <w:sz w:val="22"/>
          <w:szCs w:val="22"/>
        </w:rPr>
      </w:pPr>
    </w:p>
    <w:p w:rsidR="00076ACF" w:rsidRPr="007C49DA" w:rsidRDefault="00076ACF" w:rsidP="00076ACF">
      <w:pPr>
        <w:spacing w:line="276" w:lineRule="auto"/>
        <w:ind w:firstLine="851"/>
        <w:jc w:val="both"/>
        <w:rPr>
          <w:rFonts w:ascii="Arial" w:hAnsi="Arial" w:cs="Arial"/>
          <w:b/>
          <w:sz w:val="22"/>
          <w:szCs w:val="22"/>
          <w:u w:val="single"/>
        </w:rPr>
      </w:pPr>
      <w:r w:rsidRPr="007C49DA">
        <w:rPr>
          <w:rFonts w:ascii="Arial" w:hAnsi="Arial" w:cs="Arial"/>
          <w:b/>
          <w:sz w:val="22"/>
          <w:szCs w:val="22"/>
        </w:rPr>
        <w:t xml:space="preserve">e).- </w:t>
      </w:r>
      <w:r w:rsidRPr="007C49DA">
        <w:rPr>
          <w:rFonts w:ascii="Arial" w:hAnsi="Arial" w:cs="Arial"/>
          <w:b/>
          <w:sz w:val="22"/>
          <w:szCs w:val="22"/>
          <w:u w:val="single"/>
        </w:rPr>
        <w:t>A otros actos en representación del Excmo. Cabildo:</w:t>
      </w:r>
    </w:p>
    <w:p w:rsidR="00076ACF" w:rsidRPr="007C49DA" w:rsidRDefault="00076ACF" w:rsidP="00076ACF">
      <w:pPr>
        <w:spacing w:line="276" w:lineRule="auto"/>
        <w:ind w:firstLine="708"/>
        <w:jc w:val="both"/>
        <w:rPr>
          <w:rFonts w:ascii="Arial" w:hAnsi="Arial" w:cs="Arial"/>
          <w:b/>
          <w:sz w:val="22"/>
          <w:szCs w:val="22"/>
          <w:u w:val="single"/>
        </w:rPr>
      </w:pPr>
    </w:p>
    <w:p w:rsidR="00076ACF" w:rsidRPr="007C49DA" w:rsidRDefault="00076ACF" w:rsidP="00076ACF">
      <w:pPr>
        <w:spacing w:line="276" w:lineRule="auto"/>
        <w:ind w:firstLine="851"/>
        <w:jc w:val="both"/>
        <w:rPr>
          <w:rFonts w:ascii="Arial" w:hAnsi="Arial" w:cs="Arial"/>
          <w:sz w:val="22"/>
          <w:szCs w:val="22"/>
        </w:rPr>
      </w:pPr>
      <w:r w:rsidRPr="007C49DA">
        <w:rPr>
          <w:rFonts w:ascii="Arial" w:hAnsi="Arial" w:cs="Arial"/>
          <w:sz w:val="22"/>
          <w:szCs w:val="22"/>
        </w:rPr>
        <w:t>Por cada acto o reunión de Organismos en los que exista representación del Cabildo y no esté retribuida su asistencia, siempre que se trate de asistencia a actos de órganos colegiados, tendrá la misma indemnización que la asistencia a Comisiones Plenarias, previa declaración jurada de asistencia por parte del mismo o, en su caso, certificación emitida por el Organismo respectivo.</w:t>
      </w:r>
    </w:p>
    <w:p w:rsidR="00076ACF" w:rsidRPr="007C49DA" w:rsidRDefault="00076ACF" w:rsidP="00076ACF">
      <w:pPr>
        <w:spacing w:line="276" w:lineRule="auto"/>
        <w:ind w:firstLine="708"/>
        <w:jc w:val="both"/>
        <w:rPr>
          <w:rFonts w:ascii="Arial" w:hAnsi="Arial" w:cs="Arial"/>
          <w:sz w:val="22"/>
          <w:szCs w:val="22"/>
        </w:rPr>
      </w:pPr>
    </w:p>
    <w:p w:rsidR="00076ACF" w:rsidRPr="007C49DA" w:rsidRDefault="00076ACF" w:rsidP="00076ACF">
      <w:pPr>
        <w:spacing w:line="276" w:lineRule="auto"/>
        <w:ind w:firstLine="851"/>
        <w:jc w:val="both"/>
        <w:rPr>
          <w:rFonts w:ascii="Arial" w:hAnsi="Arial" w:cs="Arial"/>
          <w:sz w:val="22"/>
          <w:szCs w:val="22"/>
        </w:rPr>
      </w:pPr>
      <w:r w:rsidRPr="007C49DA">
        <w:rPr>
          <w:rFonts w:ascii="Arial" w:hAnsi="Arial" w:cs="Arial"/>
          <w:b/>
          <w:sz w:val="22"/>
          <w:szCs w:val="22"/>
        </w:rPr>
        <w:t xml:space="preserve">f).- </w:t>
      </w:r>
      <w:r w:rsidRPr="007C49DA">
        <w:rPr>
          <w:rFonts w:ascii="Arial" w:hAnsi="Arial" w:cs="Arial"/>
          <w:b/>
          <w:sz w:val="22"/>
          <w:szCs w:val="22"/>
          <w:u w:val="single"/>
        </w:rPr>
        <w:t>A los/las Portavoces de los Grupos Políticos:</w:t>
      </w:r>
    </w:p>
    <w:p w:rsidR="00076ACF" w:rsidRPr="007C49DA" w:rsidRDefault="00076ACF" w:rsidP="00076ACF">
      <w:pPr>
        <w:spacing w:line="276" w:lineRule="auto"/>
        <w:ind w:firstLine="2127"/>
        <w:jc w:val="both"/>
        <w:rPr>
          <w:rFonts w:ascii="Arial" w:hAnsi="Arial" w:cs="Arial"/>
          <w:sz w:val="22"/>
          <w:szCs w:val="22"/>
        </w:rPr>
      </w:pPr>
    </w:p>
    <w:p w:rsidR="00076ACF" w:rsidRPr="007C49DA" w:rsidRDefault="00076ACF" w:rsidP="00076ACF">
      <w:pPr>
        <w:spacing w:line="276" w:lineRule="auto"/>
        <w:ind w:firstLine="851"/>
        <w:jc w:val="both"/>
        <w:rPr>
          <w:rFonts w:ascii="Arial" w:hAnsi="Arial" w:cs="Arial"/>
          <w:sz w:val="22"/>
          <w:szCs w:val="22"/>
        </w:rPr>
      </w:pPr>
      <w:r w:rsidRPr="007C49DA">
        <w:rPr>
          <w:rFonts w:ascii="Arial" w:hAnsi="Arial" w:cs="Arial"/>
          <w:sz w:val="22"/>
          <w:szCs w:val="22"/>
        </w:rPr>
        <w:t>Los/Las Portavoces de los Grupos Políticos, que no se encuentren liberados/as de sus respectivos trabajos para dedicarse en exclusiva o parcialmente a la Corporación, ni en situación de servicios especiales o asimilada para personal laboral manteniendo retribuciones de otra Administración, percibirán por la asistencia a reuniones o actos en que sea solicitada su presencia 207 €. Dicha asistencia será acreditada por el/la funcionario/a asistente a las mismas en calidad de Secretario/a, o en su caso, por el/la Presidente/a o Consejero/a Delegado/a que presida la reunión.</w:t>
      </w:r>
    </w:p>
    <w:p w:rsidR="00076ACF" w:rsidRPr="007C49DA" w:rsidRDefault="00076ACF" w:rsidP="00076ACF">
      <w:pPr>
        <w:spacing w:line="276" w:lineRule="auto"/>
        <w:ind w:firstLine="2127"/>
        <w:jc w:val="both"/>
        <w:rPr>
          <w:rFonts w:ascii="Arial" w:hAnsi="Arial" w:cs="Arial"/>
          <w:sz w:val="22"/>
          <w:szCs w:val="22"/>
        </w:rPr>
      </w:pPr>
    </w:p>
    <w:p w:rsidR="00076ACF" w:rsidRPr="007C49DA" w:rsidRDefault="00076ACF" w:rsidP="00076ACF">
      <w:pPr>
        <w:spacing w:line="276" w:lineRule="auto"/>
        <w:ind w:firstLine="851"/>
        <w:jc w:val="both"/>
        <w:rPr>
          <w:rFonts w:ascii="Arial" w:hAnsi="Arial" w:cs="Arial"/>
          <w:sz w:val="22"/>
          <w:szCs w:val="22"/>
        </w:rPr>
      </w:pPr>
      <w:r w:rsidRPr="007C49DA">
        <w:rPr>
          <w:rFonts w:ascii="Arial" w:hAnsi="Arial" w:cs="Arial"/>
          <w:b/>
          <w:sz w:val="22"/>
          <w:szCs w:val="22"/>
        </w:rPr>
        <w:t>g).-</w:t>
      </w:r>
      <w:r w:rsidRPr="007C49DA">
        <w:rPr>
          <w:rFonts w:ascii="Arial" w:hAnsi="Arial" w:cs="Arial"/>
          <w:sz w:val="22"/>
          <w:szCs w:val="22"/>
        </w:rPr>
        <w:t xml:space="preserve"> En el caso de asistencias concurrentes en dos o más sesiones o Comisiones a la vez, sólo se percibirá indemnizaciones de asistencia por una sola.</w:t>
      </w:r>
    </w:p>
    <w:p w:rsidR="00076ACF" w:rsidRPr="007C49DA" w:rsidRDefault="00076ACF" w:rsidP="00076ACF">
      <w:pPr>
        <w:spacing w:line="276" w:lineRule="auto"/>
        <w:ind w:firstLine="851"/>
        <w:jc w:val="both"/>
        <w:rPr>
          <w:rFonts w:ascii="Arial" w:hAnsi="Arial" w:cs="Arial"/>
          <w:sz w:val="22"/>
          <w:szCs w:val="22"/>
        </w:rPr>
      </w:pPr>
    </w:p>
    <w:p w:rsidR="00076ACF" w:rsidRPr="007C49DA" w:rsidRDefault="00076ACF" w:rsidP="00076ACF">
      <w:pPr>
        <w:spacing w:line="276" w:lineRule="auto"/>
        <w:ind w:firstLine="851"/>
        <w:jc w:val="both"/>
        <w:rPr>
          <w:rFonts w:ascii="Arial" w:hAnsi="Arial" w:cs="Arial"/>
          <w:sz w:val="22"/>
          <w:szCs w:val="22"/>
        </w:rPr>
      </w:pPr>
      <w:r w:rsidRPr="007C49DA">
        <w:rPr>
          <w:rFonts w:ascii="Arial" w:hAnsi="Arial" w:cs="Arial"/>
          <w:b/>
          <w:sz w:val="22"/>
          <w:szCs w:val="22"/>
        </w:rPr>
        <w:t xml:space="preserve">h).- </w:t>
      </w:r>
      <w:r w:rsidRPr="007C49DA">
        <w:rPr>
          <w:rFonts w:ascii="Arial" w:hAnsi="Arial" w:cs="Arial"/>
          <w:sz w:val="22"/>
          <w:szCs w:val="22"/>
        </w:rPr>
        <w:t xml:space="preserve">La participación de los cargos de la Corporación en órganos de selección, en aquellos supuestos que proceda, devengará la correspondiente indemnización por asistencia, cuyas cuantías se ajustarán a las previstas para el personal de la Corporación en estas Bases. </w:t>
      </w:r>
    </w:p>
    <w:p w:rsidR="00076ACF" w:rsidRPr="007C49DA" w:rsidRDefault="00076ACF" w:rsidP="00076ACF">
      <w:pPr>
        <w:spacing w:line="276" w:lineRule="auto"/>
        <w:ind w:firstLine="2127"/>
        <w:jc w:val="both"/>
        <w:rPr>
          <w:rFonts w:ascii="Arial" w:hAnsi="Arial" w:cs="Arial"/>
          <w:sz w:val="22"/>
          <w:szCs w:val="22"/>
        </w:rPr>
      </w:pPr>
    </w:p>
    <w:p w:rsidR="00076ACF" w:rsidRPr="007C49DA" w:rsidRDefault="00076ACF" w:rsidP="00076ACF">
      <w:pPr>
        <w:spacing w:after="120" w:line="276" w:lineRule="auto"/>
        <w:ind w:firstLine="709"/>
        <w:jc w:val="both"/>
        <w:rPr>
          <w:rFonts w:ascii="Arial" w:hAnsi="Arial" w:cs="Arial"/>
          <w:b/>
          <w:sz w:val="22"/>
          <w:szCs w:val="22"/>
        </w:rPr>
      </w:pPr>
      <w:r w:rsidRPr="007C49DA">
        <w:rPr>
          <w:rFonts w:ascii="Arial" w:hAnsi="Arial" w:cs="Arial"/>
          <w:b/>
          <w:sz w:val="22"/>
          <w:szCs w:val="22"/>
        </w:rPr>
        <w:t xml:space="preserve">6.- </w:t>
      </w:r>
      <w:r w:rsidRPr="007C49DA">
        <w:rPr>
          <w:rFonts w:ascii="Arial" w:hAnsi="Arial" w:cs="Arial"/>
          <w:b/>
          <w:sz w:val="22"/>
          <w:szCs w:val="22"/>
          <w:u w:val="single"/>
        </w:rPr>
        <w:t>INDEMNIZACIONES POR RAZÓN DEL SERVICIOY DESPLAZAMIENTO</w:t>
      </w:r>
      <w:r w:rsidRPr="007C49DA">
        <w:rPr>
          <w:rFonts w:ascii="Arial" w:hAnsi="Arial" w:cs="Arial"/>
          <w:b/>
          <w:sz w:val="22"/>
          <w:szCs w:val="22"/>
        </w:rPr>
        <w:t>:</w:t>
      </w:r>
    </w:p>
    <w:p w:rsidR="00076ACF" w:rsidRPr="007C49DA" w:rsidRDefault="00076ACF" w:rsidP="00076ACF">
      <w:pPr>
        <w:spacing w:line="276" w:lineRule="auto"/>
        <w:jc w:val="both"/>
        <w:rPr>
          <w:rFonts w:ascii="Arial" w:hAnsi="Arial" w:cs="Arial"/>
          <w:b/>
          <w:sz w:val="22"/>
          <w:szCs w:val="22"/>
        </w:rPr>
      </w:pPr>
    </w:p>
    <w:p w:rsidR="00076ACF" w:rsidRPr="007C49DA" w:rsidRDefault="00076ACF" w:rsidP="00076ACF">
      <w:pPr>
        <w:spacing w:line="276" w:lineRule="auto"/>
        <w:ind w:firstLine="851"/>
        <w:jc w:val="both"/>
        <w:rPr>
          <w:rFonts w:ascii="Arial" w:hAnsi="Arial" w:cs="Arial"/>
          <w:sz w:val="22"/>
          <w:szCs w:val="22"/>
        </w:rPr>
      </w:pPr>
      <w:r w:rsidRPr="007C49DA">
        <w:rPr>
          <w:rFonts w:ascii="Arial" w:hAnsi="Arial" w:cs="Arial"/>
          <w:b/>
          <w:sz w:val="22"/>
          <w:szCs w:val="22"/>
        </w:rPr>
        <w:t>a).-</w:t>
      </w:r>
      <w:r w:rsidRPr="007C49DA">
        <w:rPr>
          <w:rFonts w:ascii="Arial" w:hAnsi="Arial" w:cs="Arial"/>
          <w:sz w:val="22"/>
          <w:szCs w:val="22"/>
        </w:rPr>
        <w:t xml:space="preserve"> Fuera de la Isla:</w:t>
      </w:r>
      <w:r w:rsidRPr="007C49DA">
        <w:rPr>
          <w:rFonts w:ascii="Arial" w:hAnsi="Arial" w:cs="Arial"/>
          <w:snapToGrid w:val="0"/>
          <w:sz w:val="22"/>
          <w:szCs w:val="22"/>
        </w:rPr>
        <w:t xml:space="preserve"> 118,72 €</w:t>
      </w:r>
      <w:r w:rsidRPr="007C49DA">
        <w:rPr>
          <w:rFonts w:ascii="Arial" w:hAnsi="Arial" w:cs="Arial"/>
          <w:sz w:val="22"/>
          <w:szCs w:val="22"/>
        </w:rPr>
        <w:t xml:space="preserve"> y </w:t>
      </w:r>
      <w:r w:rsidRPr="007C49DA">
        <w:rPr>
          <w:rFonts w:ascii="Arial" w:hAnsi="Arial" w:cs="Arial"/>
          <w:snapToGrid w:val="0"/>
          <w:sz w:val="22"/>
          <w:szCs w:val="22"/>
        </w:rPr>
        <w:t>102,96 €</w:t>
      </w:r>
      <w:r w:rsidRPr="007C49DA">
        <w:rPr>
          <w:rFonts w:ascii="Arial" w:hAnsi="Arial" w:cs="Arial"/>
          <w:sz w:val="22"/>
          <w:szCs w:val="22"/>
        </w:rPr>
        <w:t xml:space="preserve"> diarias, en concepto de dietas por manutención para Presidente/a y Consejeros/as, Directores/as Insulares, Director/a/, Jefe/a del Gabinete de Presidencia, respectivamente, así como el abono de los gastos de desplazamiento, y los gastos de alojamiento, debidamente justificados.</w:t>
      </w:r>
    </w:p>
    <w:p w:rsidR="00076ACF" w:rsidRPr="007C49DA" w:rsidRDefault="00076ACF" w:rsidP="00076ACF">
      <w:pPr>
        <w:spacing w:line="276" w:lineRule="auto"/>
        <w:ind w:firstLine="851"/>
        <w:jc w:val="both"/>
        <w:rPr>
          <w:rFonts w:ascii="Arial" w:hAnsi="Arial" w:cs="Arial"/>
          <w:sz w:val="22"/>
          <w:szCs w:val="22"/>
        </w:rPr>
      </w:pPr>
    </w:p>
    <w:p w:rsidR="00076ACF" w:rsidRPr="007C49DA" w:rsidRDefault="00076ACF" w:rsidP="00076ACF">
      <w:pPr>
        <w:spacing w:line="276" w:lineRule="auto"/>
        <w:ind w:firstLine="708"/>
        <w:jc w:val="both"/>
        <w:rPr>
          <w:rFonts w:ascii="Arial" w:hAnsi="Arial" w:cs="Arial"/>
          <w:sz w:val="22"/>
          <w:szCs w:val="22"/>
        </w:rPr>
      </w:pPr>
      <w:r w:rsidRPr="007C49DA">
        <w:rPr>
          <w:rFonts w:ascii="Arial" w:hAnsi="Arial" w:cs="Arial"/>
          <w:b/>
          <w:sz w:val="22"/>
          <w:szCs w:val="22"/>
        </w:rPr>
        <w:t xml:space="preserve">b).- </w:t>
      </w:r>
      <w:r w:rsidRPr="007C49DA">
        <w:rPr>
          <w:rFonts w:ascii="Arial" w:hAnsi="Arial" w:cs="Arial"/>
          <w:sz w:val="22"/>
          <w:szCs w:val="22"/>
        </w:rPr>
        <w:t xml:space="preserve">Se abonará a los/las Sras./Sres. Consejeros/as, </w:t>
      </w:r>
      <w:r w:rsidRPr="007C49DA">
        <w:rPr>
          <w:rFonts w:ascii="Arial" w:hAnsi="Arial" w:cs="Arial"/>
          <w:noProof/>
          <w:sz w:val="22"/>
          <w:szCs w:val="22"/>
        </w:rPr>
        <w:t xml:space="preserve">Directores/as Insulares y Director/a/, Jefe/a del Gabinete de Presidencia, </w:t>
      </w:r>
      <w:r w:rsidRPr="007C49DA">
        <w:rPr>
          <w:rFonts w:ascii="Arial" w:hAnsi="Arial" w:cs="Arial"/>
          <w:sz w:val="22"/>
          <w:szCs w:val="22"/>
        </w:rPr>
        <w:t xml:space="preserve">una indemnización por importe de </w:t>
      </w:r>
      <w:smartTag w:uri="urn:schemas-microsoft-com:office:smarttags" w:element="time">
        <w:smartTagPr>
          <w:attr w:name="Minute" w:val="19"/>
          <w:attr w:name="Hour" w:val="0"/>
        </w:smartTagPr>
        <w:r w:rsidRPr="007C49DA">
          <w:rPr>
            <w:rFonts w:ascii="Arial" w:hAnsi="Arial" w:cs="Arial"/>
            <w:sz w:val="22"/>
            <w:szCs w:val="22"/>
          </w:rPr>
          <w:t>0,19</w:t>
        </w:r>
      </w:smartTag>
      <w:r w:rsidRPr="007C49DA">
        <w:rPr>
          <w:rFonts w:ascii="Arial" w:hAnsi="Arial" w:cs="Arial"/>
          <w:sz w:val="22"/>
          <w:szCs w:val="22"/>
        </w:rPr>
        <w:t xml:space="preserve"> euros por kilómetro, cuando se desplacen con su vehículo particular por razón del servicio para asistir a actos o reuniones y </w:t>
      </w:r>
      <w:r w:rsidRPr="007C49DA">
        <w:rPr>
          <w:rFonts w:ascii="Arial" w:hAnsi="Arial" w:cs="Arial"/>
          <w:noProof/>
          <w:sz w:val="22"/>
          <w:szCs w:val="22"/>
        </w:rPr>
        <w:t>sesiones de órganos colegiados en el ejercicio de su cargo.</w:t>
      </w:r>
      <w:r w:rsidRPr="007C49DA">
        <w:rPr>
          <w:rFonts w:ascii="Arial" w:hAnsi="Arial" w:cs="Arial"/>
          <w:i/>
          <w:noProof/>
          <w:sz w:val="22"/>
          <w:szCs w:val="22"/>
        </w:rPr>
        <w:t xml:space="preserve"> </w:t>
      </w:r>
    </w:p>
    <w:p w:rsidR="00076ACF" w:rsidRPr="007C49DA" w:rsidRDefault="00076ACF" w:rsidP="00076ACF">
      <w:pPr>
        <w:spacing w:line="276" w:lineRule="auto"/>
        <w:jc w:val="both"/>
        <w:rPr>
          <w:rFonts w:ascii="Arial" w:hAnsi="Arial" w:cs="Arial"/>
          <w:sz w:val="22"/>
          <w:szCs w:val="22"/>
        </w:rPr>
      </w:pPr>
    </w:p>
    <w:p w:rsidR="00076ACF" w:rsidRPr="007C49DA" w:rsidRDefault="00076ACF" w:rsidP="00076ACF">
      <w:pPr>
        <w:spacing w:line="276" w:lineRule="auto"/>
        <w:ind w:firstLine="851"/>
        <w:jc w:val="both"/>
        <w:rPr>
          <w:rFonts w:ascii="Arial" w:hAnsi="Arial" w:cs="Arial"/>
          <w:noProof/>
          <w:sz w:val="22"/>
          <w:szCs w:val="22"/>
        </w:rPr>
      </w:pPr>
      <w:r w:rsidRPr="007C49DA">
        <w:rPr>
          <w:rFonts w:ascii="Arial" w:hAnsi="Arial" w:cs="Arial"/>
          <w:noProof/>
          <w:sz w:val="22"/>
          <w:szCs w:val="22"/>
        </w:rPr>
        <w:t>El punto de origen a efectos del cómputo del número de kilómetros será aquel desde el que</w:t>
      </w:r>
      <w:r w:rsidRPr="007C49DA">
        <w:rPr>
          <w:rFonts w:ascii="Arial" w:hAnsi="Arial" w:cs="Arial"/>
          <w:i/>
          <w:noProof/>
          <w:sz w:val="22"/>
          <w:szCs w:val="22"/>
        </w:rPr>
        <w:t xml:space="preserve"> </w:t>
      </w:r>
      <w:r w:rsidRPr="007C49DA">
        <w:rPr>
          <w:rFonts w:ascii="Arial" w:hAnsi="Arial" w:cs="Arial"/>
          <w:noProof/>
          <w:sz w:val="22"/>
          <w:szCs w:val="22"/>
        </w:rPr>
        <w:t xml:space="preserve">el Consejero/a o Director/a realice habitualmente su actividad profesional, sin que pueda ser superior a la distancia que medie entre el domicilio del interesado y el lugar donde se celebre la sesión. </w:t>
      </w:r>
    </w:p>
    <w:p w:rsidR="00076ACF" w:rsidRPr="007C49DA" w:rsidRDefault="00076ACF" w:rsidP="00076ACF">
      <w:pPr>
        <w:spacing w:line="276" w:lineRule="auto"/>
        <w:ind w:firstLine="851"/>
        <w:jc w:val="both"/>
        <w:rPr>
          <w:rFonts w:ascii="Arial" w:hAnsi="Arial" w:cs="Arial"/>
          <w:sz w:val="22"/>
          <w:szCs w:val="22"/>
        </w:rPr>
      </w:pPr>
    </w:p>
    <w:p w:rsidR="00076ACF" w:rsidRPr="007C49DA" w:rsidRDefault="00076ACF" w:rsidP="00076ACF">
      <w:pPr>
        <w:spacing w:line="276" w:lineRule="auto"/>
        <w:ind w:firstLine="851"/>
        <w:jc w:val="both"/>
        <w:rPr>
          <w:rFonts w:ascii="Arial" w:hAnsi="Arial" w:cs="Arial"/>
          <w:sz w:val="22"/>
          <w:szCs w:val="22"/>
        </w:rPr>
      </w:pPr>
      <w:r w:rsidRPr="007C49DA">
        <w:rPr>
          <w:rFonts w:ascii="Arial" w:hAnsi="Arial" w:cs="Arial"/>
          <w:sz w:val="22"/>
          <w:szCs w:val="22"/>
        </w:rPr>
        <w:t>La cuantía de esta indemnización no podrá ser superior al 10% de la retribución, en ambos casos mensual.</w:t>
      </w:r>
    </w:p>
    <w:p w:rsidR="00076ACF" w:rsidRPr="007C49DA" w:rsidRDefault="00076ACF" w:rsidP="00076ACF">
      <w:pPr>
        <w:spacing w:line="276" w:lineRule="auto"/>
        <w:ind w:firstLine="851"/>
        <w:jc w:val="both"/>
        <w:rPr>
          <w:rFonts w:ascii="Arial" w:hAnsi="Arial" w:cs="Arial"/>
          <w:strike/>
          <w:sz w:val="22"/>
          <w:szCs w:val="22"/>
        </w:rPr>
      </w:pPr>
    </w:p>
    <w:p w:rsidR="00076ACF" w:rsidRPr="007C49DA" w:rsidRDefault="00076ACF" w:rsidP="00076ACF">
      <w:pPr>
        <w:spacing w:line="276" w:lineRule="auto"/>
        <w:ind w:firstLine="851"/>
        <w:jc w:val="both"/>
        <w:rPr>
          <w:rFonts w:ascii="Arial" w:hAnsi="Arial" w:cs="Arial"/>
          <w:sz w:val="22"/>
          <w:szCs w:val="22"/>
        </w:rPr>
      </w:pPr>
      <w:r w:rsidRPr="007C49DA">
        <w:rPr>
          <w:rFonts w:ascii="Arial" w:hAnsi="Arial" w:cs="Arial"/>
          <w:b/>
          <w:sz w:val="22"/>
          <w:szCs w:val="22"/>
        </w:rPr>
        <w:t>c).-</w:t>
      </w:r>
      <w:r w:rsidRPr="007C49DA">
        <w:rPr>
          <w:rFonts w:ascii="Arial" w:hAnsi="Arial" w:cs="Arial"/>
          <w:sz w:val="22"/>
          <w:szCs w:val="22"/>
        </w:rPr>
        <w:t xml:space="preserve"> En las Comisiones cuya duración sea inferior a un día natural, no se percibirán gastos de alojamiento ni de manutención, salvo cuando la salida sea anterior a las catorce horas, en que se percibirá el 50% de los gastos de manutención, siempre y cuando el regreso sea posterior a dicha hora.</w:t>
      </w:r>
    </w:p>
    <w:p w:rsidR="00076ACF" w:rsidRPr="007C49DA" w:rsidRDefault="00076ACF" w:rsidP="00076ACF">
      <w:pPr>
        <w:spacing w:line="276" w:lineRule="auto"/>
        <w:ind w:firstLine="708"/>
        <w:jc w:val="both"/>
        <w:rPr>
          <w:rFonts w:ascii="Arial" w:hAnsi="Arial" w:cs="Arial"/>
          <w:sz w:val="22"/>
          <w:szCs w:val="22"/>
        </w:rPr>
      </w:pPr>
    </w:p>
    <w:p w:rsidR="00076ACF" w:rsidRPr="007C49DA" w:rsidRDefault="00076ACF" w:rsidP="00076ACF">
      <w:pPr>
        <w:spacing w:line="276" w:lineRule="auto"/>
        <w:ind w:firstLine="851"/>
        <w:jc w:val="both"/>
        <w:rPr>
          <w:rFonts w:ascii="Arial" w:hAnsi="Arial" w:cs="Arial"/>
          <w:sz w:val="22"/>
          <w:szCs w:val="22"/>
        </w:rPr>
      </w:pPr>
      <w:r w:rsidRPr="007C49DA">
        <w:rPr>
          <w:rFonts w:ascii="Arial" w:hAnsi="Arial" w:cs="Arial"/>
          <w:sz w:val="22"/>
          <w:szCs w:val="22"/>
        </w:rPr>
        <w:t>En las Comisiones cuya duración sea menor de veinticuatro horas, pero comprendan parte de dos días naturales, podrán percibirse gastos de alojamiento correspondiente a un sólo día y los gastos de manutención en las mismas condiciones fijadas en el siguiente apartado para los días de salida y regreso.</w:t>
      </w:r>
    </w:p>
    <w:p w:rsidR="00076ACF" w:rsidRPr="007C49DA" w:rsidRDefault="00076ACF" w:rsidP="00076ACF">
      <w:pPr>
        <w:spacing w:line="276" w:lineRule="auto"/>
        <w:ind w:firstLine="851"/>
        <w:jc w:val="both"/>
        <w:rPr>
          <w:rFonts w:ascii="Arial" w:hAnsi="Arial" w:cs="Arial"/>
          <w:sz w:val="22"/>
          <w:szCs w:val="22"/>
        </w:rPr>
      </w:pPr>
    </w:p>
    <w:p w:rsidR="00076ACF" w:rsidRPr="007C49DA" w:rsidRDefault="00076ACF" w:rsidP="00076ACF">
      <w:pPr>
        <w:spacing w:line="276" w:lineRule="auto"/>
        <w:ind w:firstLine="851"/>
        <w:jc w:val="both"/>
        <w:rPr>
          <w:rFonts w:ascii="Arial" w:hAnsi="Arial" w:cs="Arial"/>
          <w:sz w:val="22"/>
          <w:szCs w:val="22"/>
        </w:rPr>
      </w:pPr>
      <w:r w:rsidRPr="007C49DA">
        <w:rPr>
          <w:rFonts w:ascii="Arial" w:hAnsi="Arial" w:cs="Arial"/>
          <w:b/>
          <w:sz w:val="22"/>
          <w:szCs w:val="22"/>
        </w:rPr>
        <w:t>d).-</w:t>
      </w:r>
      <w:r w:rsidRPr="007C49DA">
        <w:rPr>
          <w:rFonts w:ascii="Arial" w:hAnsi="Arial" w:cs="Arial"/>
          <w:sz w:val="22"/>
          <w:szCs w:val="22"/>
        </w:rPr>
        <w:t xml:space="preserve"> En las Comisiones cuya duración sea superior a veinticuatro horas, se tendrá en cuenta:</w:t>
      </w:r>
    </w:p>
    <w:p w:rsidR="00076ACF" w:rsidRPr="007C49DA" w:rsidRDefault="00076ACF" w:rsidP="00076ACF">
      <w:pPr>
        <w:spacing w:line="276" w:lineRule="auto"/>
        <w:ind w:firstLine="2127"/>
        <w:jc w:val="both"/>
        <w:rPr>
          <w:rFonts w:ascii="Arial" w:hAnsi="Arial" w:cs="Arial"/>
          <w:sz w:val="22"/>
          <w:szCs w:val="22"/>
        </w:rPr>
      </w:pPr>
    </w:p>
    <w:p w:rsidR="00076ACF" w:rsidRPr="007C49DA" w:rsidRDefault="00076ACF" w:rsidP="00076ACF">
      <w:pPr>
        <w:spacing w:line="276" w:lineRule="auto"/>
        <w:ind w:firstLine="1134"/>
        <w:jc w:val="both"/>
        <w:rPr>
          <w:rFonts w:ascii="Arial" w:hAnsi="Arial" w:cs="Arial"/>
          <w:sz w:val="22"/>
          <w:szCs w:val="22"/>
        </w:rPr>
      </w:pPr>
      <w:r w:rsidRPr="007C49DA">
        <w:rPr>
          <w:rFonts w:ascii="Arial" w:hAnsi="Arial" w:cs="Arial"/>
          <w:b/>
          <w:sz w:val="22"/>
          <w:szCs w:val="22"/>
        </w:rPr>
        <w:t>A.-</w:t>
      </w:r>
      <w:r w:rsidRPr="007C49DA">
        <w:rPr>
          <w:rFonts w:ascii="Arial" w:hAnsi="Arial" w:cs="Arial"/>
          <w:sz w:val="22"/>
          <w:szCs w:val="22"/>
        </w:rPr>
        <w:t xml:space="preserve"> En el día de salida se podrán percibir gastos de alojamiento pero no gastos de manutención, salvo que la hora fijada para iniciar la Comisión sea anterior a las catorce horas, en que se percibirá el 100 por 100 de dichos gastos, porcentajes que se reducirá al 50 por 100 cuando dicha hora de salida sea posterior a las catorce horas pero anterior a las veintidós horas.</w:t>
      </w:r>
    </w:p>
    <w:p w:rsidR="00076ACF" w:rsidRPr="007C49DA" w:rsidRDefault="00076ACF" w:rsidP="00076ACF">
      <w:pPr>
        <w:spacing w:line="276" w:lineRule="auto"/>
        <w:ind w:firstLine="2127"/>
        <w:jc w:val="both"/>
        <w:rPr>
          <w:rFonts w:ascii="Arial" w:hAnsi="Arial" w:cs="Arial"/>
          <w:sz w:val="22"/>
          <w:szCs w:val="22"/>
        </w:rPr>
      </w:pPr>
    </w:p>
    <w:p w:rsidR="00076ACF" w:rsidRPr="007C49DA" w:rsidRDefault="00076ACF" w:rsidP="00076ACF">
      <w:pPr>
        <w:spacing w:line="276" w:lineRule="auto"/>
        <w:ind w:firstLine="1134"/>
        <w:jc w:val="both"/>
        <w:rPr>
          <w:rFonts w:ascii="Arial" w:hAnsi="Arial" w:cs="Arial"/>
          <w:sz w:val="22"/>
          <w:szCs w:val="22"/>
        </w:rPr>
      </w:pPr>
      <w:r w:rsidRPr="007C49DA">
        <w:rPr>
          <w:rFonts w:ascii="Arial" w:hAnsi="Arial" w:cs="Arial"/>
          <w:b/>
          <w:sz w:val="22"/>
          <w:szCs w:val="22"/>
        </w:rPr>
        <w:t>B.-</w:t>
      </w:r>
      <w:r w:rsidRPr="007C49DA">
        <w:rPr>
          <w:rFonts w:ascii="Arial" w:hAnsi="Arial" w:cs="Arial"/>
          <w:sz w:val="22"/>
          <w:szCs w:val="22"/>
        </w:rPr>
        <w:t xml:space="preserve"> En el día de regreso no se podrán percibir gastos de alojamiento ni de manutención, salvo que la hora fijada para concluir la comisión sea posterior a las catorce horas, en cuyo caso se percibirá el 50 por 100 de los gastos de manutención.</w:t>
      </w:r>
    </w:p>
    <w:p w:rsidR="00076ACF" w:rsidRPr="007C49DA" w:rsidRDefault="00076ACF" w:rsidP="00076ACF">
      <w:pPr>
        <w:spacing w:line="276" w:lineRule="auto"/>
        <w:ind w:firstLine="1134"/>
        <w:jc w:val="both"/>
        <w:rPr>
          <w:rFonts w:ascii="Arial" w:hAnsi="Arial" w:cs="Arial"/>
          <w:sz w:val="22"/>
          <w:szCs w:val="22"/>
        </w:rPr>
      </w:pPr>
    </w:p>
    <w:p w:rsidR="00076ACF" w:rsidRPr="007C49DA" w:rsidRDefault="00076ACF" w:rsidP="00076ACF">
      <w:pPr>
        <w:spacing w:line="276" w:lineRule="auto"/>
        <w:ind w:firstLine="1134"/>
        <w:jc w:val="both"/>
        <w:rPr>
          <w:rFonts w:ascii="Arial" w:hAnsi="Arial" w:cs="Arial"/>
          <w:sz w:val="22"/>
          <w:szCs w:val="22"/>
        </w:rPr>
      </w:pPr>
      <w:r w:rsidRPr="007C49DA">
        <w:rPr>
          <w:rFonts w:ascii="Arial" w:hAnsi="Arial" w:cs="Arial"/>
          <w:sz w:val="22"/>
          <w:szCs w:val="22"/>
        </w:rPr>
        <w:t>Si la hora de regreso fuera posterior a las veintidós horas, conforme a lo previsto en el siguiente apartado D, se abonará el 100% de la correspondiente dieta de manutención.</w:t>
      </w:r>
    </w:p>
    <w:p w:rsidR="00076ACF" w:rsidRPr="007C49DA" w:rsidRDefault="00076ACF" w:rsidP="00076ACF">
      <w:pPr>
        <w:spacing w:line="276" w:lineRule="auto"/>
        <w:ind w:firstLine="1134"/>
        <w:jc w:val="both"/>
        <w:rPr>
          <w:rFonts w:ascii="Arial" w:hAnsi="Arial" w:cs="Arial"/>
          <w:b/>
          <w:sz w:val="22"/>
          <w:szCs w:val="22"/>
        </w:rPr>
      </w:pPr>
    </w:p>
    <w:p w:rsidR="00076ACF" w:rsidRPr="007C49DA" w:rsidRDefault="00076ACF" w:rsidP="00076ACF">
      <w:pPr>
        <w:spacing w:line="276" w:lineRule="auto"/>
        <w:ind w:firstLine="1134"/>
        <w:jc w:val="both"/>
        <w:rPr>
          <w:rFonts w:ascii="Arial" w:hAnsi="Arial" w:cs="Arial"/>
          <w:sz w:val="22"/>
          <w:szCs w:val="22"/>
        </w:rPr>
      </w:pPr>
      <w:r w:rsidRPr="007C49DA">
        <w:rPr>
          <w:rFonts w:ascii="Arial" w:hAnsi="Arial" w:cs="Arial"/>
          <w:b/>
          <w:sz w:val="22"/>
          <w:szCs w:val="22"/>
        </w:rPr>
        <w:t xml:space="preserve">C.- </w:t>
      </w:r>
      <w:r w:rsidRPr="007C49DA">
        <w:rPr>
          <w:rFonts w:ascii="Arial" w:hAnsi="Arial" w:cs="Arial"/>
          <w:sz w:val="22"/>
          <w:szCs w:val="22"/>
        </w:rPr>
        <w:t xml:space="preserve"> En los días intermedios entre los de salida y regreso se percibirán dietas enteras.</w:t>
      </w:r>
    </w:p>
    <w:p w:rsidR="006A388B" w:rsidRPr="007C49DA" w:rsidRDefault="006A388B" w:rsidP="00076ACF">
      <w:pPr>
        <w:spacing w:line="276" w:lineRule="auto"/>
        <w:ind w:firstLine="1134"/>
        <w:jc w:val="both"/>
        <w:rPr>
          <w:rFonts w:ascii="Arial" w:hAnsi="Arial" w:cs="Arial"/>
          <w:sz w:val="22"/>
          <w:szCs w:val="22"/>
        </w:rPr>
      </w:pPr>
    </w:p>
    <w:p w:rsidR="00076ACF" w:rsidRPr="007C49DA" w:rsidRDefault="00076ACF" w:rsidP="00076ACF">
      <w:pPr>
        <w:spacing w:line="276" w:lineRule="auto"/>
        <w:ind w:firstLine="1134"/>
        <w:jc w:val="both"/>
        <w:rPr>
          <w:rFonts w:ascii="Arial" w:hAnsi="Arial" w:cs="Arial"/>
          <w:sz w:val="22"/>
          <w:szCs w:val="22"/>
        </w:rPr>
      </w:pPr>
      <w:r w:rsidRPr="007C49DA">
        <w:rPr>
          <w:rFonts w:ascii="Arial" w:hAnsi="Arial" w:cs="Arial"/>
          <w:b/>
          <w:sz w:val="22"/>
          <w:szCs w:val="22"/>
        </w:rPr>
        <w:t>D.-</w:t>
      </w:r>
      <w:r w:rsidRPr="007C49DA">
        <w:rPr>
          <w:rFonts w:ascii="Arial" w:hAnsi="Arial" w:cs="Arial"/>
          <w:sz w:val="22"/>
          <w:szCs w:val="22"/>
        </w:rPr>
        <w:t xml:space="preserve"> A los efectos de cálculo de horas y determinación del inicio y terminación del desplazamiento, se adicionará a la duración del viaje, cuando se utilice </w:t>
      </w:r>
      <w:r w:rsidRPr="007C49DA">
        <w:rPr>
          <w:rFonts w:ascii="Arial" w:hAnsi="Arial" w:cs="Arial"/>
          <w:sz w:val="22"/>
          <w:szCs w:val="22"/>
        </w:rPr>
        <w:lastRenderedPageBreak/>
        <w:t>un medio de transporte marítimo, media hora a la ida y media hora al regreso. Si el medio de transporte fuera aéreo se adicionará una hora y media a la ida y una hora al regreso.</w:t>
      </w:r>
    </w:p>
    <w:p w:rsidR="00076ACF" w:rsidRPr="007C49DA" w:rsidRDefault="00076ACF" w:rsidP="00076ACF">
      <w:pPr>
        <w:spacing w:line="276" w:lineRule="auto"/>
        <w:ind w:firstLine="1134"/>
        <w:jc w:val="both"/>
        <w:rPr>
          <w:rFonts w:ascii="Arial" w:hAnsi="Arial" w:cs="Arial"/>
          <w:sz w:val="22"/>
          <w:szCs w:val="22"/>
        </w:rPr>
      </w:pPr>
      <w:r w:rsidRPr="007C49DA">
        <w:rPr>
          <w:rFonts w:ascii="Arial" w:hAnsi="Arial" w:cs="Arial"/>
          <w:b/>
          <w:sz w:val="22"/>
          <w:szCs w:val="22"/>
        </w:rPr>
        <w:t>E.-</w:t>
      </w:r>
      <w:r w:rsidRPr="007C49DA">
        <w:rPr>
          <w:rFonts w:ascii="Arial" w:hAnsi="Arial" w:cs="Arial"/>
          <w:sz w:val="22"/>
          <w:szCs w:val="22"/>
        </w:rPr>
        <w:t xml:space="preserve"> Los gastos de desplazamiento, alojamiento y manutención causados por Consejeros en promociones turísticas, serán considerados gastos de promoción, con los límites establecidos en el apartado 6.a) de este Anexo.</w:t>
      </w:r>
    </w:p>
    <w:p w:rsidR="00076ACF" w:rsidRPr="007C49DA" w:rsidRDefault="00076ACF" w:rsidP="00076ACF">
      <w:pPr>
        <w:spacing w:line="276" w:lineRule="auto"/>
        <w:ind w:firstLine="2127"/>
        <w:jc w:val="both"/>
        <w:rPr>
          <w:rFonts w:ascii="Arial" w:hAnsi="Arial" w:cs="Arial"/>
          <w:sz w:val="22"/>
          <w:szCs w:val="22"/>
        </w:rPr>
      </w:pPr>
    </w:p>
    <w:p w:rsidR="00076ACF" w:rsidRPr="007C49DA" w:rsidRDefault="00076ACF" w:rsidP="00076ACF">
      <w:pPr>
        <w:spacing w:line="276" w:lineRule="auto"/>
        <w:ind w:firstLine="567"/>
        <w:jc w:val="both"/>
        <w:rPr>
          <w:rFonts w:ascii="Arial" w:hAnsi="Arial" w:cs="Arial"/>
          <w:sz w:val="22"/>
          <w:szCs w:val="22"/>
        </w:rPr>
      </w:pPr>
      <w:r w:rsidRPr="007C49DA">
        <w:rPr>
          <w:rFonts w:ascii="Arial" w:hAnsi="Arial" w:cs="Arial"/>
          <w:sz w:val="22"/>
          <w:szCs w:val="22"/>
        </w:rPr>
        <w:t>Los gastos asignados por estos conceptos se imputarán, indistintamente,  a cualquiera de las partidas existentes en el Área respectiva.</w:t>
      </w:r>
    </w:p>
    <w:p w:rsidR="00076ACF" w:rsidRPr="007C49DA" w:rsidRDefault="00076ACF" w:rsidP="00076ACF">
      <w:pPr>
        <w:spacing w:line="276" w:lineRule="auto"/>
        <w:ind w:firstLine="708"/>
        <w:jc w:val="both"/>
        <w:rPr>
          <w:rFonts w:ascii="Arial" w:hAnsi="Arial" w:cs="Arial"/>
          <w:sz w:val="22"/>
          <w:szCs w:val="22"/>
        </w:rPr>
      </w:pPr>
    </w:p>
    <w:p w:rsidR="00076ACF" w:rsidRPr="007C49DA" w:rsidRDefault="00076ACF" w:rsidP="00076ACF">
      <w:pPr>
        <w:spacing w:line="276" w:lineRule="auto"/>
        <w:ind w:firstLine="708"/>
        <w:jc w:val="both"/>
        <w:rPr>
          <w:rFonts w:ascii="Arial" w:hAnsi="Arial" w:cs="Arial"/>
          <w:sz w:val="22"/>
          <w:szCs w:val="22"/>
        </w:rPr>
      </w:pPr>
      <w:r w:rsidRPr="007C49DA">
        <w:rPr>
          <w:rFonts w:ascii="Arial" w:hAnsi="Arial" w:cs="Arial"/>
          <w:sz w:val="22"/>
          <w:szCs w:val="22"/>
        </w:rPr>
        <w:t>En lo no regulado expresamente en este Anexo respecto de las indemnizaciones por desplazamiento será de aplicación la regulación establecida en la Base 85 para las indemnizaciones por razón del servicio del personal de este Cabildo.</w:t>
      </w:r>
    </w:p>
    <w:p w:rsidR="00076ACF" w:rsidRPr="007C49DA" w:rsidRDefault="00076ACF" w:rsidP="00076ACF">
      <w:pPr>
        <w:spacing w:line="276" w:lineRule="auto"/>
        <w:ind w:firstLine="708"/>
        <w:jc w:val="both"/>
        <w:rPr>
          <w:rFonts w:ascii="Arial" w:hAnsi="Arial" w:cs="Arial"/>
          <w:sz w:val="22"/>
          <w:szCs w:val="22"/>
        </w:rPr>
      </w:pPr>
    </w:p>
    <w:p w:rsidR="00076ACF" w:rsidRPr="007C49DA" w:rsidRDefault="00076ACF" w:rsidP="00076ACF">
      <w:pPr>
        <w:spacing w:line="276" w:lineRule="auto"/>
        <w:ind w:firstLine="2127"/>
        <w:jc w:val="both"/>
        <w:rPr>
          <w:rFonts w:ascii="Arial" w:hAnsi="Arial" w:cs="Arial"/>
          <w:sz w:val="22"/>
          <w:szCs w:val="22"/>
        </w:rPr>
      </w:pPr>
    </w:p>
    <w:p w:rsidR="00076ACF" w:rsidRPr="007C49DA" w:rsidRDefault="00076ACF" w:rsidP="00076ACF">
      <w:pPr>
        <w:spacing w:line="276" w:lineRule="auto"/>
        <w:ind w:firstLine="709"/>
        <w:jc w:val="both"/>
        <w:rPr>
          <w:rFonts w:ascii="Arial" w:hAnsi="Arial" w:cs="Arial"/>
          <w:b/>
          <w:sz w:val="22"/>
          <w:szCs w:val="22"/>
          <w:u w:val="single"/>
        </w:rPr>
      </w:pPr>
      <w:r w:rsidRPr="007C49DA">
        <w:rPr>
          <w:rFonts w:ascii="Arial" w:hAnsi="Arial" w:cs="Arial"/>
          <w:b/>
          <w:sz w:val="22"/>
          <w:szCs w:val="22"/>
        </w:rPr>
        <w:t xml:space="preserve">7).- </w:t>
      </w:r>
      <w:r w:rsidRPr="007C49DA">
        <w:rPr>
          <w:rFonts w:ascii="Arial" w:hAnsi="Arial" w:cs="Arial"/>
          <w:b/>
          <w:sz w:val="22"/>
          <w:szCs w:val="22"/>
          <w:u w:val="single"/>
        </w:rPr>
        <w:t>OTRAS NORMAS RELATIVAS A LOS MIEMBROS DE LA CORPORACIÓN, DIRECTORES/AS INSULARES, Y DIRECTOR/A JEFE/A DE GABINETE DE PRESIDENCIA.</w:t>
      </w:r>
    </w:p>
    <w:p w:rsidR="00076ACF" w:rsidRPr="007C49DA" w:rsidRDefault="00076ACF" w:rsidP="00076ACF">
      <w:pPr>
        <w:spacing w:line="276" w:lineRule="auto"/>
        <w:ind w:firstLine="2127"/>
        <w:jc w:val="both"/>
        <w:rPr>
          <w:rFonts w:ascii="Arial" w:hAnsi="Arial" w:cs="Arial"/>
          <w:sz w:val="22"/>
          <w:szCs w:val="22"/>
        </w:rPr>
      </w:pPr>
    </w:p>
    <w:p w:rsidR="00076ACF" w:rsidRPr="007C49DA" w:rsidRDefault="00076ACF" w:rsidP="00076ACF">
      <w:pPr>
        <w:spacing w:line="276" w:lineRule="auto"/>
        <w:ind w:firstLine="708"/>
        <w:jc w:val="both"/>
        <w:rPr>
          <w:sz w:val="22"/>
          <w:szCs w:val="22"/>
        </w:rPr>
      </w:pPr>
      <w:r w:rsidRPr="007C49DA">
        <w:rPr>
          <w:rFonts w:ascii="Arial" w:hAnsi="Arial" w:cs="Arial"/>
          <w:sz w:val="22"/>
          <w:szCs w:val="22"/>
        </w:rPr>
        <w:t xml:space="preserve">A los miembros la Corporación, Directores/as Insulares, Director/a Jefe/a de Gabinete de Presidencia, así como, en su caso, a sus beneficiarios, se le aplicarán los artículos </w:t>
      </w:r>
      <w:smartTag w:uri="urn:schemas-microsoft-com:office:smarttags" w:element="metricconverter">
        <w:smartTagPr>
          <w:attr w:name="ProductID" w:val="69, a"/>
        </w:smartTagPr>
        <w:r w:rsidRPr="007C49DA">
          <w:rPr>
            <w:rFonts w:ascii="Arial" w:hAnsi="Arial" w:cs="Arial"/>
            <w:sz w:val="22"/>
            <w:szCs w:val="22"/>
          </w:rPr>
          <w:t>69, a</w:t>
        </w:r>
      </w:smartTag>
      <w:r w:rsidRPr="007C49DA">
        <w:rPr>
          <w:rFonts w:ascii="Arial" w:hAnsi="Arial" w:cs="Arial"/>
          <w:sz w:val="22"/>
          <w:szCs w:val="22"/>
        </w:rPr>
        <w:t xml:space="preserve"> excepción del apartado 2.2, 73, 74, 75, 77 del Acuerdo de Condiciones de los/as Funcionarios/as del Cabildo Insular de Tenerife vigente o sus análogos en el texto que los sustituyan, en las condiciones de aplicación de los mismos acordados y aprobados por los órganos colegiados de este Cabildo Insular. </w:t>
      </w:r>
    </w:p>
    <w:p w:rsidR="00122A2A" w:rsidRPr="008B344C" w:rsidRDefault="00122A2A" w:rsidP="00537D53"/>
    <w:sectPr w:rsidR="00122A2A" w:rsidRPr="008B344C" w:rsidSect="00801C0C">
      <w:headerReference w:type="default" r:id="rId8"/>
      <w:footerReference w:type="default" r:id="rId9"/>
      <w:headerReference w:type="first" r:id="rId10"/>
      <w:footerReference w:type="first" r:id="rId11"/>
      <w:pgSz w:w="11906" w:h="16838"/>
      <w:pgMar w:top="1418" w:right="1701" w:bottom="1418"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894" w:rsidRDefault="009A4894">
      <w:r>
        <w:separator/>
      </w:r>
    </w:p>
  </w:endnote>
  <w:endnote w:type="continuationSeparator" w:id="1">
    <w:p w:rsidR="009A4894" w:rsidRDefault="009A48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C92" w:rsidRPr="00801C0C" w:rsidRDefault="00E34C92" w:rsidP="00801C0C">
    <w:pPr>
      <w:pBdr>
        <w:top w:val="single" w:sz="8" w:space="1" w:color="auto"/>
      </w:pBdr>
      <w:tabs>
        <w:tab w:val="center" w:pos="4252"/>
        <w:tab w:val="right" w:pos="8504"/>
      </w:tabs>
      <w:rPr>
        <w:rFonts w:ascii="Tahoma" w:hAnsi="Tahoma"/>
        <w:sz w:val="14"/>
        <w:szCs w:val="14"/>
      </w:rPr>
    </w:pPr>
    <w:r w:rsidRPr="00801C0C">
      <w:rPr>
        <w:rFonts w:ascii="Tahoma" w:hAnsi="Tahoma"/>
        <w:sz w:val="14"/>
        <w:szCs w:val="14"/>
      </w:rPr>
      <w:t>Plaza de España, 1</w:t>
    </w:r>
  </w:p>
  <w:p w:rsidR="00E34C92" w:rsidRPr="00801C0C" w:rsidRDefault="00E34C92" w:rsidP="00801C0C">
    <w:pPr>
      <w:tabs>
        <w:tab w:val="center" w:pos="4252"/>
        <w:tab w:val="right" w:pos="8504"/>
      </w:tabs>
      <w:rPr>
        <w:rFonts w:ascii="Tahoma" w:hAnsi="Tahoma"/>
        <w:sz w:val="14"/>
        <w:szCs w:val="14"/>
      </w:rPr>
    </w:pPr>
    <w:r w:rsidRPr="00801C0C">
      <w:rPr>
        <w:rFonts w:ascii="Tahoma" w:hAnsi="Tahoma"/>
        <w:sz w:val="14"/>
        <w:szCs w:val="14"/>
      </w:rPr>
      <w:t>38003 Santa Cruz de Tenerife</w:t>
    </w:r>
  </w:p>
  <w:p w:rsidR="00E34C92" w:rsidRPr="00801C0C" w:rsidRDefault="00E34C92" w:rsidP="00801C0C">
    <w:pPr>
      <w:tabs>
        <w:tab w:val="center" w:pos="4252"/>
        <w:tab w:val="right" w:pos="8504"/>
      </w:tabs>
      <w:rPr>
        <w:rFonts w:ascii="Tahoma" w:hAnsi="Tahoma"/>
        <w:sz w:val="14"/>
        <w:szCs w:val="14"/>
      </w:rPr>
    </w:pPr>
    <w:r w:rsidRPr="00801C0C">
      <w:rPr>
        <w:rFonts w:ascii="Tahoma" w:hAnsi="Tahoma"/>
        <w:sz w:val="14"/>
        <w:szCs w:val="14"/>
      </w:rPr>
      <w:t xml:space="preserve">Teléfono: </w:t>
    </w:r>
    <w:smartTag w:uri="urn:schemas-microsoft-com:office:smarttags" w:element="phone">
      <w:smartTagPr>
        <w:attr w:uri="urn:schemas-microsoft-com:office:office" w:name="ls" w:val="trans"/>
      </w:smartTagPr>
      <w:r w:rsidRPr="00801C0C">
        <w:rPr>
          <w:rFonts w:ascii="Tahoma" w:hAnsi="Tahoma"/>
          <w:sz w:val="14"/>
          <w:szCs w:val="14"/>
        </w:rPr>
        <w:t>901 501 901</w:t>
      </w:r>
    </w:smartTag>
  </w:p>
  <w:p w:rsidR="00E34C92" w:rsidRDefault="00E34C92" w:rsidP="00801C0C">
    <w:pPr>
      <w:pStyle w:val="Piedepgina"/>
    </w:pPr>
    <w:r w:rsidRPr="00801C0C">
      <w:rPr>
        <w:rFonts w:ascii="Tahoma" w:hAnsi="Tahoma"/>
        <w:sz w:val="14"/>
        <w:szCs w:val="14"/>
      </w:rPr>
      <w:t>www.tenerife.es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C92" w:rsidRPr="00801C0C" w:rsidRDefault="00E34C92" w:rsidP="00801C0C">
    <w:pPr>
      <w:pBdr>
        <w:top w:val="single" w:sz="8" w:space="1" w:color="auto"/>
      </w:pBdr>
      <w:tabs>
        <w:tab w:val="center" w:pos="4252"/>
        <w:tab w:val="right" w:pos="8504"/>
      </w:tabs>
      <w:rPr>
        <w:rFonts w:ascii="Tahoma" w:hAnsi="Tahoma"/>
        <w:sz w:val="14"/>
        <w:szCs w:val="14"/>
      </w:rPr>
    </w:pPr>
    <w:r w:rsidRPr="00801C0C">
      <w:rPr>
        <w:rFonts w:ascii="Tahoma" w:hAnsi="Tahoma"/>
        <w:sz w:val="14"/>
        <w:szCs w:val="14"/>
      </w:rPr>
      <w:t>Plaza de España, 1</w:t>
    </w:r>
  </w:p>
  <w:p w:rsidR="00E34C92" w:rsidRPr="00801C0C" w:rsidRDefault="00E34C92" w:rsidP="00801C0C">
    <w:pPr>
      <w:tabs>
        <w:tab w:val="center" w:pos="4252"/>
        <w:tab w:val="right" w:pos="8504"/>
      </w:tabs>
      <w:rPr>
        <w:rFonts w:ascii="Tahoma" w:hAnsi="Tahoma"/>
        <w:sz w:val="14"/>
        <w:szCs w:val="14"/>
      </w:rPr>
    </w:pPr>
    <w:r w:rsidRPr="00801C0C">
      <w:rPr>
        <w:rFonts w:ascii="Tahoma" w:hAnsi="Tahoma"/>
        <w:sz w:val="14"/>
        <w:szCs w:val="14"/>
      </w:rPr>
      <w:t>38003 Santa Cruz de Tenerife</w:t>
    </w:r>
  </w:p>
  <w:p w:rsidR="00E34C92" w:rsidRPr="00801C0C" w:rsidRDefault="00E34C92" w:rsidP="00801C0C">
    <w:pPr>
      <w:tabs>
        <w:tab w:val="center" w:pos="4252"/>
        <w:tab w:val="right" w:pos="8504"/>
      </w:tabs>
      <w:rPr>
        <w:rFonts w:ascii="Tahoma" w:hAnsi="Tahoma"/>
        <w:sz w:val="14"/>
        <w:szCs w:val="14"/>
      </w:rPr>
    </w:pPr>
    <w:r w:rsidRPr="00801C0C">
      <w:rPr>
        <w:rFonts w:ascii="Tahoma" w:hAnsi="Tahoma"/>
        <w:sz w:val="14"/>
        <w:szCs w:val="14"/>
      </w:rPr>
      <w:t xml:space="preserve">Teléfono: </w:t>
    </w:r>
    <w:smartTag w:uri="urn:schemas-microsoft-com:office:smarttags" w:element="phone">
      <w:smartTagPr>
        <w:attr w:uri="urn:schemas-microsoft-com:office:office" w:name="ls" w:val="trans"/>
      </w:smartTagPr>
      <w:r w:rsidRPr="00801C0C">
        <w:rPr>
          <w:rFonts w:ascii="Tahoma" w:hAnsi="Tahoma"/>
          <w:sz w:val="14"/>
          <w:szCs w:val="14"/>
        </w:rPr>
        <w:t>901 501 901</w:t>
      </w:r>
    </w:smartTag>
  </w:p>
  <w:p w:rsidR="00E34C92" w:rsidRDefault="00E34C92" w:rsidP="00801C0C">
    <w:pPr>
      <w:pStyle w:val="Piedepgina"/>
    </w:pPr>
    <w:r w:rsidRPr="00801C0C">
      <w:rPr>
        <w:rFonts w:ascii="Tahoma" w:hAnsi="Tahoma"/>
        <w:sz w:val="14"/>
        <w:szCs w:val="14"/>
      </w:rPr>
      <w:t>www.tenerife.es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894" w:rsidRDefault="009A4894">
      <w:r>
        <w:separator/>
      </w:r>
    </w:p>
  </w:footnote>
  <w:footnote w:type="continuationSeparator" w:id="1">
    <w:p w:rsidR="009A4894" w:rsidRDefault="009A48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C92" w:rsidRPr="00801C0C" w:rsidRDefault="00384021">
    <w:pPr>
      <w:pStyle w:val="Encabezado"/>
      <w:rPr>
        <w:lang w:val="es-ES_tradnl"/>
      </w:rPr>
    </w:pPr>
    <w:r>
      <w:rPr>
        <w:noProof/>
      </w:rPr>
      <w:drawing>
        <wp:inline distT="0" distB="0" distL="0" distR="0">
          <wp:extent cx="533400" cy="711200"/>
          <wp:effectExtent l="19050" t="0" r="0" b="0"/>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srcRect/>
                  <a:stretch>
                    <a:fillRect/>
                  </a:stretch>
                </pic:blipFill>
                <pic:spPr bwMode="auto">
                  <a:xfrm>
                    <a:off x="0" y="0"/>
                    <a:ext cx="533400" cy="7112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C92" w:rsidRPr="00384021" w:rsidRDefault="00384021" w:rsidP="00384021">
    <w:pPr>
      <w:pStyle w:val="Encabezado"/>
    </w:pPr>
    <w:r>
      <w:rPr>
        <w:noProof/>
      </w:rPr>
      <w:drawing>
        <wp:inline distT="0" distB="0" distL="0" distR="0">
          <wp:extent cx="533400" cy="711200"/>
          <wp:effectExtent l="19050" t="0" r="0" b="0"/>
          <wp:docPr id="8" name="Imagen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
                  <a:srcRect/>
                  <a:stretch>
                    <a:fillRect/>
                  </a:stretch>
                </pic:blipFill>
                <pic:spPr bwMode="auto">
                  <a:xfrm>
                    <a:off x="0" y="0"/>
                    <a:ext cx="533400" cy="7112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97372"/>
    <w:multiLevelType w:val="multilevel"/>
    <w:tmpl w:val="F5763F2E"/>
    <w:lvl w:ilvl="0">
      <w:start w:val="1"/>
      <w:numFmt w:val="upperRoman"/>
      <w:lvlText w:val="%1."/>
      <w:lvlJc w:val="right"/>
      <w:pPr>
        <w:tabs>
          <w:tab w:val="num" w:pos="1457"/>
        </w:tabs>
        <w:ind w:left="1457" w:hanging="180"/>
      </w:pPr>
      <w:rPr>
        <w:dstrike w:val="0"/>
        <w:color w:val="FF0000"/>
      </w:rPr>
    </w:lvl>
    <w:lvl w:ilvl="1">
      <w:start w:val="1"/>
      <w:numFmt w:val="bullet"/>
      <w:lvlText w:val=""/>
      <w:lvlJc w:val="left"/>
      <w:pPr>
        <w:tabs>
          <w:tab w:val="num" w:pos="2204"/>
        </w:tabs>
        <w:ind w:left="2204" w:hanging="360"/>
      </w:pPr>
      <w:rPr>
        <w:rFonts w:ascii="Symbol" w:hAnsi="Symbol"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
    <w:nsid w:val="2F366BC7"/>
    <w:multiLevelType w:val="hybridMultilevel"/>
    <w:tmpl w:val="ED3A53EA"/>
    <w:lvl w:ilvl="0" w:tplc="0C0A0013">
      <w:start w:val="1"/>
      <w:numFmt w:val="upperRoman"/>
      <w:lvlText w:val="%1."/>
      <w:lvlJc w:val="right"/>
      <w:pPr>
        <w:tabs>
          <w:tab w:val="num" w:pos="1249"/>
        </w:tabs>
        <w:ind w:left="1249" w:hanging="180"/>
      </w:pPr>
      <w:rPr>
        <w:rFonts w:hint="default"/>
      </w:rPr>
    </w:lvl>
    <w:lvl w:ilvl="1" w:tplc="EDDA4C14">
      <w:start w:val="1"/>
      <w:numFmt w:val="bullet"/>
      <w:lvlText w:val=""/>
      <w:lvlJc w:val="left"/>
      <w:pPr>
        <w:tabs>
          <w:tab w:val="num" w:pos="2149"/>
        </w:tabs>
        <w:ind w:left="2149" w:hanging="360"/>
      </w:pPr>
      <w:rPr>
        <w:rFonts w:ascii="Symbol" w:hAnsi="Symbol"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
    <w:nsid w:val="3405670E"/>
    <w:multiLevelType w:val="hybridMultilevel"/>
    <w:tmpl w:val="33883D74"/>
    <w:lvl w:ilvl="0" w:tplc="15ACAAB6">
      <w:start w:val="1"/>
      <w:numFmt w:val="upperRoman"/>
      <w:lvlText w:val="%1."/>
      <w:lvlJc w:val="right"/>
      <w:pPr>
        <w:tabs>
          <w:tab w:val="num" w:pos="1969"/>
        </w:tabs>
        <w:ind w:left="1969" w:hanging="180"/>
      </w:pPr>
      <w:rPr>
        <w:dstrike w:val="0"/>
      </w:rPr>
    </w:lvl>
    <w:lvl w:ilvl="1" w:tplc="EDDA4C14">
      <w:start w:val="1"/>
      <w:numFmt w:val="bullet"/>
      <w:lvlText w:val=""/>
      <w:lvlJc w:val="left"/>
      <w:pPr>
        <w:tabs>
          <w:tab w:val="num" w:pos="2689"/>
        </w:tabs>
        <w:ind w:left="2689" w:hanging="360"/>
      </w:pPr>
      <w:rPr>
        <w:rFonts w:ascii="Symbol" w:hAnsi="Symbol" w:hint="default"/>
      </w:rPr>
    </w:lvl>
    <w:lvl w:ilvl="2" w:tplc="0C0A001B" w:tentative="1">
      <w:start w:val="1"/>
      <w:numFmt w:val="lowerRoman"/>
      <w:lvlText w:val="%3."/>
      <w:lvlJc w:val="right"/>
      <w:pPr>
        <w:tabs>
          <w:tab w:val="num" w:pos="3409"/>
        </w:tabs>
        <w:ind w:left="3409" w:hanging="180"/>
      </w:pPr>
    </w:lvl>
    <w:lvl w:ilvl="3" w:tplc="0C0A000F" w:tentative="1">
      <w:start w:val="1"/>
      <w:numFmt w:val="decimal"/>
      <w:lvlText w:val="%4."/>
      <w:lvlJc w:val="left"/>
      <w:pPr>
        <w:tabs>
          <w:tab w:val="num" w:pos="4129"/>
        </w:tabs>
        <w:ind w:left="4129" w:hanging="360"/>
      </w:pPr>
    </w:lvl>
    <w:lvl w:ilvl="4" w:tplc="0C0A0019" w:tentative="1">
      <w:start w:val="1"/>
      <w:numFmt w:val="lowerLetter"/>
      <w:lvlText w:val="%5."/>
      <w:lvlJc w:val="left"/>
      <w:pPr>
        <w:tabs>
          <w:tab w:val="num" w:pos="4849"/>
        </w:tabs>
        <w:ind w:left="4849" w:hanging="360"/>
      </w:pPr>
    </w:lvl>
    <w:lvl w:ilvl="5" w:tplc="0C0A001B" w:tentative="1">
      <w:start w:val="1"/>
      <w:numFmt w:val="lowerRoman"/>
      <w:lvlText w:val="%6."/>
      <w:lvlJc w:val="right"/>
      <w:pPr>
        <w:tabs>
          <w:tab w:val="num" w:pos="5569"/>
        </w:tabs>
        <w:ind w:left="5569" w:hanging="180"/>
      </w:pPr>
    </w:lvl>
    <w:lvl w:ilvl="6" w:tplc="0C0A000F" w:tentative="1">
      <w:start w:val="1"/>
      <w:numFmt w:val="decimal"/>
      <w:lvlText w:val="%7."/>
      <w:lvlJc w:val="left"/>
      <w:pPr>
        <w:tabs>
          <w:tab w:val="num" w:pos="6289"/>
        </w:tabs>
        <w:ind w:left="6289" w:hanging="360"/>
      </w:pPr>
    </w:lvl>
    <w:lvl w:ilvl="7" w:tplc="0C0A0019" w:tentative="1">
      <w:start w:val="1"/>
      <w:numFmt w:val="lowerLetter"/>
      <w:lvlText w:val="%8."/>
      <w:lvlJc w:val="left"/>
      <w:pPr>
        <w:tabs>
          <w:tab w:val="num" w:pos="7009"/>
        </w:tabs>
        <w:ind w:left="7009" w:hanging="360"/>
      </w:pPr>
    </w:lvl>
    <w:lvl w:ilvl="8" w:tplc="0C0A001B" w:tentative="1">
      <w:start w:val="1"/>
      <w:numFmt w:val="lowerRoman"/>
      <w:lvlText w:val="%9."/>
      <w:lvlJc w:val="right"/>
      <w:pPr>
        <w:tabs>
          <w:tab w:val="num" w:pos="7729"/>
        </w:tabs>
        <w:ind w:left="7729" w:hanging="180"/>
      </w:pPr>
    </w:lvl>
  </w:abstractNum>
  <w:abstractNum w:abstractNumId="3">
    <w:nsid w:val="34753395"/>
    <w:multiLevelType w:val="multilevel"/>
    <w:tmpl w:val="53CE6C50"/>
    <w:lvl w:ilvl="0">
      <w:start w:val="1"/>
      <w:numFmt w:val="bullet"/>
      <w:lvlText w:val=""/>
      <w:lvlJc w:val="left"/>
      <w:pPr>
        <w:tabs>
          <w:tab w:val="num" w:pos="1457"/>
        </w:tabs>
        <w:ind w:left="1457" w:hanging="180"/>
      </w:pPr>
      <w:rPr>
        <w:rFonts w:ascii="Symbol" w:hAnsi="Symbol" w:hint="default"/>
        <w:dstrike w:val="0"/>
        <w:color w:val="auto"/>
      </w:rPr>
    </w:lvl>
    <w:lvl w:ilvl="1">
      <w:start w:val="1"/>
      <w:numFmt w:val="bullet"/>
      <w:lvlText w:val=""/>
      <w:lvlJc w:val="left"/>
      <w:pPr>
        <w:tabs>
          <w:tab w:val="num" w:pos="2204"/>
        </w:tabs>
        <w:ind w:left="2204" w:hanging="360"/>
      </w:pPr>
      <w:rPr>
        <w:rFonts w:ascii="Symbol" w:hAnsi="Symbol" w:hint="default"/>
      </w:rPr>
    </w:lvl>
    <w:lvl w:ilvl="2">
      <w:start w:val="1"/>
      <w:numFmt w:val="lowerRoman"/>
      <w:lvlText w:val="%3."/>
      <w:lvlJc w:val="right"/>
      <w:pPr>
        <w:tabs>
          <w:tab w:val="num" w:pos="2869"/>
        </w:tabs>
        <w:ind w:left="2869" w:hanging="180"/>
      </w:pPr>
      <w:rPr>
        <w:rFonts w:hint="default"/>
      </w:rPr>
    </w:lvl>
    <w:lvl w:ilvl="3">
      <w:start w:val="1"/>
      <w:numFmt w:val="decimal"/>
      <w:lvlText w:val="%4."/>
      <w:lvlJc w:val="left"/>
      <w:pPr>
        <w:tabs>
          <w:tab w:val="num" w:pos="3589"/>
        </w:tabs>
        <w:ind w:left="3589" w:hanging="360"/>
      </w:pPr>
      <w:rPr>
        <w:rFonts w:hint="default"/>
      </w:rPr>
    </w:lvl>
    <w:lvl w:ilvl="4">
      <w:start w:val="1"/>
      <w:numFmt w:val="lowerLetter"/>
      <w:lvlText w:val="%5."/>
      <w:lvlJc w:val="left"/>
      <w:pPr>
        <w:tabs>
          <w:tab w:val="num" w:pos="4309"/>
        </w:tabs>
        <w:ind w:left="4309" w:hanging="360"/>
      </w:pPr>
      <w:rPr>
        <w:rFonts w:hint="default"/>
      </w:rPr>
    </w:lvl>
    <w:lvl w:ilvl="5">
      <w:start w:val="1"/>
      <w:numFmt w:val="lowerRoman"/>
      <w:lvlText w:val="%6."/>
      <w:lvlJc w:val="right"/>
      <w:pPr>
        <w:tabs>
          <w:tab w:val="num" w:pos="5029"/>
        </w:tabs>
        <w:ind w:left="5029" w:hanging="180"/>
      </w:pPr>
      <w:rPr>
        <w:rFonts w:hint="default"/>
      </w:rPr>
    </w:lvl>
    <w:lvl w:ilvl="6">
      <w:start w:val="1"/>
      <w:numFmt w:val="decimal"/>
      <w:lvlText w:val="%7."/>
      <w:lvlJc w:val="left"/>
      <w:pPr>
        <w:tabs>
          <w:tab w:val="num" w:pos="5749"/>
        </w:tabs>
        <w:ind w:left="5749" w:hanging="360"/>
      </w:pPr>
      <w:rPr>
        <w:rFonts w:hint="default"/>
      </w:rPr>
    </w:lvl>
    <w:lvl w:ilvl="7">
      <w:start w:val="1"/>
      <w:numFmt w:val="lowerLetter"/>
      <w:lvlText w:val="%8."/>
      <w:lvlJc w:val="left"/>
      <w:pPr>
        <w:tabs>
          <w:tab w:val="num" w:pos="6469"/>
        </w:tabs>
        <w:ind w:left="6469" w:hanging="360"/>
      </w:pPr>
      <w:rPr>
        <w:rFonts w:hint="default"/>
      </w:rPr>
    </w:lvl>
    <w:lvl w:ilvl="8">
      <w:start w:val="1"/>
      <w:numFmt w:val="lowerRoman"/>
      <w:lvlText w:val="%9."/>
      <w:lvlJc w:val="right"/>
      <w:pPr>
        <w:tabs>
          <w:tab w:val="num" w:pos="7189"/>
        </w:tabs>
        <w:ind w:left="7189" w:hanging="180"/>
      </w:pPr>
      <w:rPr>
        <w:rFonts w:hint="default"/>
      </w:rPr>
    </w:lvl>
  </w:abstractNum>
  <w:abstractNum w:abstractNumId="4">
    <w:nsid w:val="3F0E3BF8"/>
    <w:multiLevelType w:val="multilevel"/>
    <w:tmpl w:val="53CE6C50"/>
    <w:lvl w:ilvl="0">
      <w:start w:val="1"/>
      <w:numFmt w:val="bullet"/>
      <w:lvlText w:val=""/>
      <w:lvlJc w:val="left"/>
      <w:pPr>
        <w:tabs>
          <w:tab w:val="num" w:pos="1457"/>
        </w:tabs>
        <w:ind w:left="1457" w:hanging="180"/>
      </w:pPr>
      <w:rPr>
        <w:rFonts w:ascii="Symbol" w:hAnsi="Symbol" w:hint="default"/>
        <w:dstrike w:val="0"/>
        <w:color w:val="auto"/>
      </w:rPr>
    </w:lvl>
    <w:lvl w:ilvl="1">
      <w:start w:val="1"/>
      <w:numFmt w:val="bullet"/>
      <w:lvlText w:val=""/>
      <w:lvlJc w:val="left"/>
      <w:pPr>
        <w:tabs>
          <w:tab w:val="num" w:pos="2204"/>
        </w:tabs>
        <w:ind w:left="2204" w:hanging="360"/>
      </w:pPr>
      <w:rPr>
        <w:rFonts w:ascii="Symbol" w:hAnsi="Symbol" w:hint="default"/>
      </w:rPr>
    </w:lvl>
    <w:lvl w:ilvl="2">
      <w:start w:val="1"/>
      <w:numFmt w:val="lowerRoman"/>
      <w:lvlText w:val="%3."/>
      <w:lvlJc w:val="right"/>
      <w:pPr>
        <w:tabs>
          <w:tab w:val="num" w:pos="2869"/>
        </w:tabs>
        <w:ind w:left="2869" w:hanging="180"/>
      </w:pPr>
      <w:rPr>
        <w:rFonts w:hint="default"/>
      </w:rPr>
    </w:lvl>
    <w:lvl w:ilvl="3">
      <w:start w:val="1"/>
      <w:numFmt w:val="decimal"/>
      <w:lvlText w:val="%4."/>
      <w:lvlJc w:val="left"/>
      <w:pPr>
        <w:tabs>
          <w:tab w:val="num" w:pos="3589"/>
        </w:tabs>
        <w:ind w:left="3589" w:hanging="360"/>
      </w:pPr>
      <w:rPr>
        <w:rFonts w:hint="default"/>
      </w:rPr>
    </w:lvl>
    <w:lvl w:ilvl="4">
      <w:start w:val="1"/>
      <w:numFmt w:val="lowerLetter"/>
      <w:lvlText w:val="%5."/>
      <w:lvlJc w:val="left"/>
      <w:pPr>
        <w:tabs>
          <w:tab w:val="num" w:pos="4309"/>
        </w:tabs>
        <w:ind w:left="4309" w:hanging="360"/>
      </w:pPr>
      <w:rPr>
        <w:rFonts w:hint="default"/>
      </w:rPr>
    </w:lvl>
    <w:lvl w:ilvl="5">
      <w:start w:val="1"/>
      <w:numFmt w:val="lowerRoman"/>
      <w:lvlText w:val="%6."/>
      <w:lvlJc w:val="right"/>
      <w:pPr>
        <w:tabs>
          <w:tab w:val="num" w:pos="5029"/>
        </w:tabs>
        <w:ind w:left="5029" w:hanging="180"/>
      </w:pPr>
      <w:rPr>
        <w:rFonts w:hint="default"/>
      </w:rPr>
    </w:lvl>
    <w:lvl w:ilvl="6">
      <w:start w:val="1"/>
      <w:numFmt w:val="decimal"/>
      <w:lvlText w:val="%7."/>
      <w:lvlJc w:val="left"/>
      <w:pPr>
        <w:tabs>
          <w:tab w:val="num" w:pos="5749"/>
        </w:tabs>
        <w:ind w:left="5749" w:hanging="360"/>
      </w:pPr>
      <w:rPr>
        <w:rFonts w:hint="default"/>
      </w:rPr>
    </w:lvl>
    <w:lvl w:ilvl="7">
      <w:start w:val="1"/>
      <w:numFmt w:val="lowerLetter"/>
      <w:lvlText w:val="%8."/>
      <w:lvlJc w:val="left"/>
      <w:pPr>
        <w:tabs>
          <w:tab w:val="num" w:pos="6469"/>
        </w:tabs>
        <w:ind w:left="6469" w:hanging="360"/>
      </w:pPr>
      <w:rPr>
        <w:rFonts w:hint="default"/>
      </w:rPr>
    </w:lvl>
    <w:lvl w:ilvl="8">
      <w:start w:val="1"/>
      <w:numFmt w:val="lowerRoman"/>
      <w:lvlText w:val="%9."/>
      <w:lvlJc w:val="right"/>
      <w:pPr>
        <w:tabs>
          <w:tab w:val="num" w:pos="7189"/>
        </w:tabs>
        <w:ind w:left="7189" w:hanging="180"/>
      </w:pPr>
      <w:rPr>
        <w:rFonts w:hint="default"/>
      </w:rPr>
    </w:lvl>
  </w:abstractNum>
  <w:abstractNum w:abstractNumId="5">
    <w:nsid w:val="41BA2D75"/>
    <w:multiLevelType w:val="hybridMultilevel"/>
    <w:tmpl w:val="F78EAA8C"/>
    <w:lvl w:ilvl="0" w:tplc="0C0A0001">
      <w:start w:val="1"/>
      <w:numFmt w:val="bullet"/>
      <w:lvlText w:val=""/>
      <w:lvlJc w:val="left"/>
      <w:pPr>
        <w:tabs>
          <w:tab w:val="num" w:pos="1429"/>
        </w:tabs>
        <w:ind w:left="1429" w:hanging="360"/>
      </w:pPr>
      <w:rPr>
        <w:rFonts w:ascii="Symbol" w:hAnsi="Symbol" w:hint="default"/>
      </w:rPr>
    </w:lvl>
    <w:lvl w:ilvl="1" w:tplc="624425D6">
      <w:start w:val="1"/>
      <w:numFmt w:val="upperRoman"/>
      <w:lvlText w:val="%2I."/>
      <w:lvlJc w:val="right"/>
      <w:pPr>
        <w:tabs>
          <w:tab w:val="num" w:pos="1969"/>
        </w:tabs>
        <w:ind w:left="1969" w:hanging="180"/>
      </w:pPr>
      <w:rPr>
        <w:rFonts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6">
    <w:nsid w:val="54947843"/>
    <w:multiLevelType w:val="hybridMultilevel"/>
    <w:tmpl w:val="E0107D86"/>
    <w:lvl w:ilvl="0" w:tplc="0C0A0001">
      <w:start w:val="1"/>
      <w:numFmt w:val="bullet"/>
      <w:lvlText w:val=""/>
      <w:lvlJc w:val="left"/>
      <w:pPr>
        <w:tabs>
          <w:tab w:val="num" w:pos="2222"/>
        </w:tabs>
        <w:ind w:left="2222" w:hanging="360"/>
      </w:pPr>
      <w:rPr>
        <w:rFonts w:ascii="Symbol" w:hAnsi="Symbol" w:hint="default"/>
      </w:rPr>
    </w:lvl>
    <w:lvl w:ilvl="1" w:tplc="0C0A0003">
      <w:start w:val="1"/>
      <w:numFmt w:val="decimal"/>
      <w:lvlText w:val="%2."/>
      <w:lvlJc w:val="left"/>
      <w:pPr>
        <w:tabs>
          <w:tab w:val="num" w:pos="1524"/>
        </w:tabs>
        <w:ind w:left="1524" w:hanging="360"/>
      </w:pPr>
    </w:lvl>
    <w:lvl w:ilvl="2" w:tplc="0C0A0005">
      <w:start w:val="1"/>
      <w:numFmt w:val="decimal"/>
      <w:lvlText w:val="%3."/>
      <w:lvlJc w:val="left"/>
      <w:pPr>
        <w:tabs>
          <w:tab w:val="num" w:pos="2244"/>
        </w:tabs>
        <w:ind w:left="2244" w:hanging="360"/>
      </w:pPr>
    </w:lvl>
    <w:lvl w:ilvl="3" w:tplc="0C0A0001">
      <w:start w:val="1"/>
      <w:numFmt w:val="decimal"/>
      <w:lvlText w:val="%4."/>
      <w:lvlJc w:val="left"/>
      <w:pPr>
        <w:tabs>
          <w:tab w:val="num" w:pos="2964"/>
        </w:tabs>
        <w:ind w:left="2964" w:hanging="360"/>
      </w:pPr>
    </w:lvl>
    <w:lvl w:ilvl="4" w:tplc="0C0A0003">
      <w:start w:val="1"/>
      <w:numFmt w:val="decimal"/>
      <w:lvlText w:val="%5."/>
      <w:lvlJc w:val="left"/>
      <w:pPr>
        <w:tabs>
          <w:tab w:val="num" w:pos="3684"/>
        </w:tabs>
        <w:ind w:left="3684" w:hanging="360"/>
      </w:pPr>
    </w:lvl>
    <w:lvl w:ilvl="5" w:tplc="0C0A0005">
      <w:start w:val="1"/>
      <w:numFmt w:val="decimal"/>
      <w:lvlText w:val="%6."/>
      <w:lvlJc w:val="left"/>
      <w:pPr>
        <w:tabs>
          <w:tab w:val="num" w:pos="4404"/>
        </w:tabs>
        <w:ind w:left="4404" w:hanging="360"/>
      </w:pPr>
    </w:lvl>
    <w:lvl w:ilvl="6" w:tplc="0C0A0001">
      <w:start w:val="1"/>
      <w:numFmt w:val="decimal"/>
      <w:lvlText w:val="%7."/>
      <w:lvlJc w:val="left"/>
      <w:pPr>
        <w:tabs>
          <w:tab w:val="num" w:pos="5124"/>
        </w:tabs>
        <w:ind w:left="5124" w:hanging="360"/>
      </w:pPr>
    </w:lvl>
    <w:lvl w:ilvl="7" w:tplc="0C0A0003">
      <w:start w:val="1"/>
      <w:numFmt w:val="decimal"/>
      <w:lvlText w:val="%8."/>
      <w:lvlJc w:val="left"/>
      <w:pPr>
        <w:tabs>
          <w:tab w:val="num" w:pos="5844"/>
        </w:tabs>
        <w:ind w:left="5844" w:hanging="360"/>
      </w:pPr>
    </w:lvl>
    <w:lvl w:ilvl="8" w:tplc="0C0A0005">
      <w:start w:val="1"/>
      <w:numFmt w:val="decimal"/>
      <w:lvlText w:val="%9."/>
      <w:lvlJc w:val="left"/>
      <w:pPr>
        <w:tabs>
          <w:tab w:val="num" w:pos="6564"/>
        </w:tabs>
        <w:ind w:left="6564" w:hanging="360"/>
      </w:pPr>
    </w:lvl>
  </w:abstractNum>
  <w:abstractNum w:abstractNumId="7">
    <w:nsid w:val="58E22884"/>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86515CC"/>
    <w:multiLevelType w:val="singleLevel"/>
    <w:tmpl w:val="DD3242E8"/>
    <w:lvl w:ilvl="0">
      <w:start w:val="1"/>
      <w:numFmt w:val="decimal"/>
      <w:lvlText w:val="%1)"/>
      <w:lvlJc w:val="left"/>
      <w:pPr>
        <w:tabs>
          <w:tab w:val="num" w:pos="2487"/>
        </w:tabs>
        <w:ind w:left="2487" w:hanging="360"/>
      </w:pPr>
      <w:rPr>
        <w:rFonts w:hint="default"/>
        <w:b/>
      </w:rPr>
    </w:lvl>
  </w:abstractNum>
  <w:num w:numId="1">
    <w:abstractNumId w:val="8"/>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2"/>
  </w:num>
  <w:num w:numId="8">
    <w:abstractNumId w:val="7"/>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footnotePr>
    <w:footnote w:id="0"/>
    <w:footnote w:id="1"/>
  </w:footnotePr>
  <w:endnotePr>
    <w:endnote w:id="0"/>
    <w:endnote w:id="1"/>
  </w:endnotePr>
  <w:compat/>
  <w:rsids>
    <w:rsidRoot w:val="00F2680A"/>
    <w:rsid w:val="00076ACF"/>
    <w:rsid w:val="00122A2A"/>
    <w:rsid w:val="00182217"/>
    <w:rsid w:val="0018418F"/>
    <w:rsid w:val="001C78DC"/>
    <w:rsid w:val="00251650"/>
    <w:rsid w:val="002D0853"/>
    <w:rsid w:val="00310DF2"/>
    <w:rsid w:val="00384021"/>
    <w:rsid w:val="0044459E"/>
    <w:rsid w:val="0049467A"/>
    <w:rsid w:val="00533F21"/>
    <w:rsid w:val="00537D53"/>
    <w:rsid w:val="00614DD1"/>
    <w:rsid w:val="00682C91"/>
    <w:rsid w:val="006A388B"/>
    <w:rsid w:val="006D40A8"/>
    <w:rsid w:val="007C49DA"/>
    <w:rsid w:val="00801C0C"/>
    <w:rsid w:val="00867F30"/>
    <w:rsid w:val="00895556"/>
    <w:rsid w:val="008B344C"/>
    <w:rsid w:val="008D373E"/>
    <w:rsid w:val="00934F2C"/>
    <w:rsid w:val="009A10A8"/>
    <w:rsid w:val="009A4894"/>
    <w:rsid w:val="009A5C53"/>
    <w:rsid w:val="009D7680"/>
    <w:rsid w:val="009D7BEE"/>
    <w:rsid w:val="00A84213"/>
    <w:rsid w:val="00B045D8"/>
    <w:rsid w:val="00BC2647"/>
    <w:rsid w:val="00CF49A9"/>
    <w:rsid w:val="00D83272"/>
    <w:rsid w:val="00E34C92"/>
    <w:rsid w:val="00EE2AA2"/>
    <w:rsid w:val="00F2680A"/>
    <w:rsid w:val="00F741D4"/>
    <w:rsid w:val="00FD3D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phone"/>
  <w:smartTagType w:namespaceuri="urn:schemas-microsoft-com:office:smarttags" w:name="ti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680A"/>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3">
    <w:name w:val="Body Text 3"/>
    <w:basedOn w:val="Normal"/>
    <w:link w:val="Textoindependiente3Car"/>
    <w:rsid w:val="00F2680A"/>
    <w:pPr>
      <w:jc w:val="both"/>
    </w:pPr>
    <w:rPr>
      <w:b/>
      <w:i/>
      <w:sz w:val="24"/>
      <w:u w:val="single"/>
    </w:rPr>
  </w:style>
  <w:style w:type="character" w:customStyle="1" w:styleId="Textoindependiente3Car">
    <w:name w:val="Texto independiente 3 Car"/>
    <w:link w:val="Textoindependiente3"/>
    <w:semiHidden/>
    <w:locked/>
    <w:rsid w:val="00F2680A"/>
    <w:rPr>
      <w:b/>
      <w:i/>
      <w:sz w:val="24"/>
      <w:u w:val="single"/>
      <w:lang w:val="es-ES" w:eastAsia="es-ES" w:bidi="ar-SA"/>
    </w:rPr>
  </w:style>
  <w:style w:type="character" w:customStyle="1" w:styleId="FranciscoMC">
    <w:name w:val="FranciscoMC"/>
    <w:semiHidden/>
    <w:rsid w:val="00F2680A"/>
    <w:rPr>
      <w:rFonts w:ascii="Arial" w:hAnsi="Arial" w:cs="Arial"/>
      <w:color w:val="auto"/>
      <w:sz w:val="20"/>
      <w:szCs w:val="20"/>
    </w:rPr>
  </w:style>
  <w:style w:type="paragraph" w:styleId="Encabezado">
    <w:name w:val="header"/>
    <w:basedOn w:val="Normal"/>
    <w:rsid w:val="00801C0C"/>
    <w:pPr>
      <w:tabs>
        <w:tab w:val="center" w:pos="4252"/>
        <w:tab w:val="right" w:pos="8504"/>
      </w:tabs>
    </w:pPr>
  </w:style>
  <w:style w:type="paragraph" w:styleId="Piedepgina">
    <w:name w:val="footer"/>
    <w:basedOn w:val="Normal"/>
    <w:rsid w:val="00801C0C"/>
    <w:pPr>
      <w:tabs>
        <w:tab w:val="center" w:pos="4252"/>
        <w:tab w:val="right" w:pos="8504"/>
      </w:tabs>
    </w:pPr>
  </w:style>
  <w:style w:type="table" w:styleId="Tablaconcuadrcula">
    <w:name w:val="Table Grid"/>
    <w:basedOn w:val="Tablanormal"/>
    <w:rsid w:val="00801C0C"/>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semiHidden/>
    <w:locked/>
    <w:rsid w:val="00537D53"/>
    <w:rPr>
      <w:rFonts w:cs="Times New Roman"/>
      <w:b/>
      <w:i/>
      <w:sz w:val="24"/>
      <w:u w:val="single"/>
      <w:lang w:val="es-ES" w:eastAsia="es-ES" w:bidi="ar-SA"/>
    </w:rPr>
  </w:style>
</w:styles>
</file>

<file path=word/webSettings.xml><?xml version="1.0" encoding="utf-8"?>
<w:webSettings xmlns:r="http://schemas.openxmlformats.org/officeDocument/2006/relationships" xmlns:w="http://schemas.openxmlformats.org/wordprocessingml/2006/main">
  <w:divs>
    <w:div w:id="10847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BAB15-2188-48D0-AE48-AA29CE955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1731</Words>
  <Characters>9521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ANEXO V</vt:lpstr>
    </vt:vector>
  </TitlesOfParts>
  <Company>Cabildo de Tenerife</Company>
  <LinksUpToDate>false</LinksUpToDate>
  <CharactersWithSpaces>11230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V</dc:title>
  <dc:creator>MLMarfil</dc:creator>
  <cp:lastModifiedBy>Cabildo Insular de Tenerife</cp:lastModifiedBy>
  <cp:revision>2</cp:revision>
  <dcterms:created xsi:type="dcterms:W3CDTF">2018-11-04T13:48:00Z</dcterms:created>
  <dcterms:modified xsi:type="dcterms:W3CDTF">2018-11-04T13:48:00Z</dcterms:modified>
</cp:coreProperties>
</file>